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8BBB" w14:textId="7D063FE0" w:rsidR="0096404A" w:rsidRDefault="0096404A">
      <w:pPr>
        <w:jc w:val="center"/>
        <w:rPr>
          <w:rFonts w:ascii="新細明體" w:eastAsia="新細明體" w:hAnsi="新細明體" w:cs="新細明體"/>
        </w:rPr>
      </w:pPr>
    </w:p>
    <w:p w14:paraId="45475C9A" w14:textId="77777777" w:rsidR="0096404A" w:rsidRDefault="00000000">
      <w:pPr>
        <w:jc w:val="center"/>
        <w:rPr>
          <w:rFonts w:ascii="新細明體" w:eastAsia="新細明體" w:hAnsi="新細明體" w:cs="新細明體"/>
          <w:b/>
          <w:i/>
          <w:color w:val="FF0000"/>
        </w:rPr>
      </w:pPr>
      <w:r>
        <w:rPr>
          <w:rFonts w:ascii="新細明體" w:eastAsia="新細明體" w:hAnsi="新細明體" w:cs="新細明體"/>
          <w:b/>
        </w:rPr>
        <w:t>台灣東部婦產科臨床學術研討會</w:t>
      </w:r>
      <w:r>
        <w:rPr>
          <w:rFonts w:ascii="新細明體" w:eastAsia="新細明體" w:hAnsi="新細明體" w:cs="新細明體"/>
          <w:b/>
          <w:i/>
          <w:color w:val="FF0000"/>
        </w:rPr>
        <w:t xml:space="preserve"> </w:t>
      </w:r>
    </w:p>
    <w:p w14:paraId="5DB8475A" w14:textId="77777777" w:rsidR="0096404A" w:rsidRDefault="00000000">
      <w:pPr>
        <w:widowControl/>
        <w:jc w:val="center"/>
        <w:rPr>
          <w:rFonts w:ascii="新細明體" w:eastAsia="新細明體" w:hAnsi="新細明體" w:cs="新細明體"/>
          <w:b/>
          <w:color w:val="000000"/>
        </w:rPr>
      </w:pPr>
      <w:r>
        <w:rPr>
          <w:rFonts w:ascii="新細明體" w:eastAsia="新細明體" w:hAnsi="新細明體" w:cs="新細明體"/>
          <w:b/>
          <w:color w:val="000000"/>
        </w:rPr>
        <w:t>會議議程</w:t>
      </w:r>
    </w:p>
    <w:p w14:paraId="01962582" w14:textId="77777777" w:rsidR="0096404A" w:rsidRDefault="0096404A">
      <w:pPr>
        <w:widowControl/>
        <w:jc w:val="center"/>
        <w:rPr>
          <w:rFonts w:ascii="新細明體" w:eastAsia="新細明體" w:hAnsi="新細明體" w:cs="新細明體"/>
          <w:b/>
        </w:rPr>
      </w:pPr>
    </w:p>
    <w:p w14:paraId="7829AF96" w14:textId="77777777" w:rsidR="0096404A" w:rsidRDefault="00000000">
      <w:pPr>
        <w:widowControl/>
        <w:jc w:val="center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color w:val="000000"/>
        </w:rPr>
        <w:t>時間: 202</w:t>
      </w:r>
      <w:r>
        <w:rPr>
          <w:rFonts w:ascii="新細明體" w:eastAsia="新細明體" w:hAnsi="新細明體" w:cs="新細明體"/>
        </w:rPr>
        <w:t>3</w:t>
      </w:r>
      <w:r>
        <w:rPr>
          <w:rFonts w:ascii="新細明體" w:eastAsia="新細明體" w:hAnsi="新細明體" w:cs="新細明體"/>
          <w:color w:val="000000"/>
        </w:rPr>
        <w:t>年</w:t>
      </w:r>
      <w:r>
        <w:rPr>
          <w:rFonts w:ascii="新細明體" w:eastAsia="新細明體" w:hAnsi="新細明體" w:cs="新細明體"/>
        </w:rPr>
        <w:t>06</w:t>
      </w:r>
      <w:r>
        <w:rPr>
          <w:rFonts w:ascii="新細明體" w:eastAsia="新細明體" w:hAnsi="新細明體" w:cs="新細明體"/>
          <w:color w:val="000000"/>
        </w:rPr>
        <w:t>月1</w:t>
      </w:r>
      <w:r>
        <w:rPr>
          <w:rFonts w:ascii="新細明體" w:eastAsia="新細明體" w:hAnsi="新細明體" w:cs="新細明體"/>
        </w:rPr>
        <w:t>0</w:t>
      </w:r>
      <w:r>
        <w:rPr>
          <w:rFonts w:ascii="新細明體" w:eastAsia="新細明體" w:hAnsi="新細明體" w:cs="新細明體"/>
          <w:color w:val="000000"/>
        </w:rPr>
        <w:t>日(六)</w:t>
      </w:r>
      <w:r>
        <w:rPr>
          <w:rFonts w:ascii="新細明體" w:eastAsia="新細明體" w:hAnsi="新細明體" w:cs="新細明體"/>
        </w:rPr>
        <w:t xml:space="preserve"> 14:30-18:00</w:t>
      </w:r>
    </w:p>
    <w:p w14:paraId="7241F2A5" w14:textId="77777777" w:rsidR="0096404A" w:rsidRDefault="00000000">
      <w:pPr>
        <w:widowControl/>
        <w:jc w:val="center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color w:val="000000"/>
        </w:rPr>
        <w:t>會議地點: Kadda Hotel (璽賓行旅)(</w:t>
      </w:r>
      <w:r>
        <w:rPr>
          <w:rFonts w:ascii="新細明體" w:eastAsia="新細明體" w:hAnsi="新細明體" w:cs="新細明體"/>
          <w:color w:val="1A1A1A"/>
          <w:sz w:val="21"/>
          <w:szCs w:val="21"/>
        </w:rPr>
        <w:t>花蓮市Hualien City民權路2-6號)</w:t>
      </w:r>
    </w:p>
    <w:p w14:paraId="6706918F" w14:textId="77777777" w:rsidR="0096404A" w:rsidRDefault="0096404A">
      <w:pPr>
        <w:jc w:val="center"/>
        <w:rPr>
          <w:rFonts w:ascii="新細明體" w:eastAsia="新細明體" w:hAnsi="新細明體" w:cs="新細明體"/>
        </w:rPr>
      </w:pPr>
    </w:p>
    <w:tbl>
      <w:tblPr>
        <w:tblStyle w:val="af4"/>
        <w:tblW w:w="109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5"/>
        <w:gridCol w:w="6930"/>
        <w:gridCol w:w="1200"/>
        <w:gridCol w:w="1125"/>
      </w:tblGrid>
      <w:tr w:rsidR="0096404A" w14:paraId="7C359620" w14:textId="77777777" w:rsidTr="007B559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1144" w14:textId="77777777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時間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09E8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議程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0FEE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講師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F79A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座長</w:t>
            </w:r>
          </w:p>
        </w:tc>
      </w:tr>
      <w:tr w:rsidR="0096404A" w14:paraId="1C700F97" w14:textId="77777777" w:rsidTr="007B5597">
        <w:trPr>
          <w:trHeight w:val="3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38E5" w14:textId="77777777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14:</w:t>
            </w:r>
            <w:r>
              <w:rPr>
                <w:rFonts w:ascii="新細明體" w:eastAsia="新細明體" w:hAnsi="新細明體" w:cs="新細明體"/>
              </w:rPr>
              <w:t>0</w:t>
            </w:r>
            <w:r>
              <w:rPr>
                <w:rFonts w:ascii="新細明體" w:eastAsia="新細明體" w:hAnsi="新細明體" w:cs="新細明體"/>
                <w:color w:val="000000"/>
              </w:rPr>
              <w:t>0-1</w:t>
            </w:r>
            <w:r>
              <w:rPr>
                <w:rFonts w:ascii="新細明體" w:eastAsia="新細明體" w:hAnsi="新細明體" w:cs="新細明體"/>
              </w:rPr>
              <w:t>4</w:t>
            </w:r>
            <w:r>
              <w:rPr>
                <w:rFonts w:ascii="新細明體" w:eastAsia="新細明體" w:hAnsi="新細明體" w:cs="新細明體"/>
                <w:color w:val="000000"/>
              </w:rPr>
              <w:t>:</w:t>
            </w:r>
            <w:r>
              <w:rPr>
                <w:rFonts w:ascii="新細明體" w:eastAsia="新細明體" w:hAnsi="新細明體" w:cs="新細明體"/>
              </w:rPr>
              <w:t>30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78FE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報到/交流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6CE9" w14:textId="77777777" w:rsidR="0096404A" w:rsidRDefault="0096404A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E8CE" w14:textId="77777777" w:rsidR="0096404A" w:rsidRDefault="0096404A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</w:p>
        </w:tc>
      </w:tr>
      <w:tr w:rsidR="0096404A" w14:paraId="28E4323B" w14:textId="77777777" w:rsidTr="007B5597">
        <w:trPr>
          <w:trHeight w:val="337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C4F0" w14:textId="77777777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14:25-14:30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DDB0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 xml:space="preserve">Opening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931C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</w:rPr>
              <w:t>丁大清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81D9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--</w:t>
            </w:r>
          </w:p>
        </w:tc>
      </w:tr>
      <w:tr w:rsidR="0096404A" w14:paraId="6D0C9506" w14:textId="77777777" w:rsidTr="007B5597">
        <w:trPr>
          <w:trHeight w:val="54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D773" w14:textId="77777777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14:30-14:50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44B3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bookmarkStart w:id="0" w:name="_heading=h.gjdgxs" w:colFirst="0" w:colLast="0"/>
            <w:bookmarkEnd w:id="0"/>
            <w:r>
              <w:rPr>
                <w:rFonts w:ascii="新細明體" w:eastAsia="新細明體" w:hAnsi="新細明體" w:cs="新細明體"/>
              </w:rPr>
              <w:t xml:space="preserve">1-Laparoscopic gynecology surgery with ERBE Bisect </w:t>
            </w:r>
            <w:r>
              <w:rPr>
                <w:rFonts w:ascii="新細明體" w:eastAsia="新細明體" w:hAnsi="新細明體" w:cs="新細明體"/>
                <w:sz w:val="22"/>
                <w:szCs w:val="22"/>
                <w:highlight w:val="white"/>
              </w:rPr>
              <w:t>(20 mins)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4C6A" w14:textId="77777777" w:rsidR="0096404A" w:rsidRDefault="00000000">
            <w:pPr>
              <w:widowControl/>
              <w:rPr>
                <w:rFonts w:ascii="新細明體" w:eastAsia="新細明體" w:hAnsi="新細明體" w:cs="新細明體"/>
                <w:highlight w:val="white"/>
              </w:rPr>
            </w:pPr>
            <w:r>
              <w:rPr>
                <w:rFonts w:ascii="新細明體" w:eastAsia="新細明體" w:hAnsi="新細明體" w:cs="新細明體"/>
              </w:rPr>
              <w:t>龐渂醛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399F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</w:rPr>
              <w:t xml:space="preserve">丁大清 </w:t>
            </w:r>
          </w:p>
        </w:tc>
      </w:tr>
      <w:tr w:rsidR="0096404A" w14:paraId="610A89D0" w14:textId="77777777" w:rsidTr="007B5597">
        <w:trPr>
          <w:trHeight w:val="646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0895" w14:textId="77777777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14:50-15:20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0A48" w14:textId="77777777" w:rsidR="0096404A" w:rsidRDefault="00000000">
            <w:pPr>
              <w:widowControl/>
              <w:spacing w:before="240" w:after="240"/>
              <w:jc w:val="center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</w:rPr>
              <w:t>2-惡性子宮肌肉瘤的MRI影像判讀 (30mins)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30F1" w14:textId="77777777" w:rsidR="0096404A" w:rsidRDefault="00000000">
            <w:pPr>
              <w:widowControl/>
              <w:rPr>
                <w:rFonts w:ascii="新細明體" w:eastAsia="新細明體" w:hAnsi="新細明體" w:cs="新細明體"/>
                <w:highlight w:val="white"/>
              </w:rPr>
            </w:pPr>
            <w:hyperlink r:id="rId7">
              <w:r>
                <w:rPr>
                  <w:rFonts w:ascii="新細明體" w:eastAsia="新細明體" w:hAnsi="新細明體" w:cs="新細明體"/>
                  <w:smallCaps/>
                  <w:highlight w:val="white"/>
                </w:rPr>
                <w:t>游榮昌</w:t>
              </w:r>
            </w:hyperlink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5DA7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丁大清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</w:tr>
      <w:tr w:rsidR="0096404A" w14:paraId="1006FB45" w14:textId="77777777" w:rsidTr="007B5597"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C89A" w14:textId="77777777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15:20-15:40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A632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highlight w:val="white"/>
              </w:rPr>
            </w:pPr>
            <w:r>
              <w:rPr>
                <w:rFonts w:ascii="新細明體" w:eastAsia="新細明體" w:hAnsi="新細明體" w:cs="新細明體"/>
              </w:rPr>
              <w:t>3</w:t>
            </w:r>
            <w:r>
              <w:rPr>
                <w:rFonts w:ascii="新細明體" w:eastAsia="新細明體" w:hAnsi="新細明體" w:cs="新細明體"/>
                <w:i/>
              </w:rPr>
              <w:t xml:space="preserve">- </w:t>
            </w:r>
            <w:r>
              <w:rPr>
                <w:rFonts w:ascii="新細明體" w:eastAsia="新細明體" w:hAnsi="新細明體" w:cs="新細明體"/>
              </w:rPr>
              <w:t>The new frontier of energy device in Gynecology</w:t>
            </w:r>
            <w:r>
              <w:rPr>
                <w:rFonts w:ascii="新細明體" w:eastAsia="新細明體" w:hAnsi="新細明體" w:cs="新細明體"/>
                <w:color w:val="FF000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222222"/>
                <w:highlight w:val="white"/>
              </w:rPr>
              <w:t>(20mins)</w:t>
            </w:r>
          </w:p>
          <w:p w14:paraId="6ADD9584" w14:textId="77777777" w:rsidR="0096404A" w:rsidRDefault="0096404A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highlight w:val="white"/>
              </w:rPr>
            </w:pPr>
          </w:p>
          <w:p w14:paraId="51BDE27C" w14:textId="77777777" w:rsidR="0096404A" w:rsidRDefault="0096404A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highlight w:val="whit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A0DC" w14:textId="77777777" w:rsidR="0096404A" w:rsidRDefault="00000000">
            <w:pPr>
              <w:widowControl/>
              <w:rPr>
                <w:rFonts w:ascii="新細明體" w:eastAsia="新細明體" w:hAnsi="新細明體" w:cs="新細明體"/>
                <w:color w:val="000000"/>
                <w:highlight w:val="white"/>
              </w:rPr>
            </w:pPr>
            <w:r>
              <w:rPr>
                <w:rFonts w:ascii="新細明體" w:eastAsia="新細明體" w:hAnsi="新細明體" w:cs="新細明體"/>
                <w:highlight w:val="white"/>
              </w:rPr>
              <w:t xml:space="preserve">Prof. Dr. Tinneberg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14C1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</w:rPr>
              <w:t>丁大清</w:t>
            </w:r>
          </w:p>
        </w:tc>
      </w:tr>
      <w:tr w:rsidR="0096404A" w14:paraId="17028C20" w14:textId="77777777" w:rsidTr="007B5597">
        <w:trPr>
          <w:trHeight w:val="467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40A8" w14:textId="77777777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15:40-16:00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6EE1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新細明體" w:eastAsia="新細明體" w:hAnsi="新細明體" w:cs="新細明體"/>
                <w:i/>
              </w:rPr>
              <w:t>休息—20 mins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A5B3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  <w:sz w:val="23"/>
                <w:szCs w:val="23"/>
                <w:highlight w:val="white"/>
              </w:rPr>
            </w:pPr>
            <w:r>
              <w:rPr>
                <w:rFonts w:ascii="新細明體" w:eastAsia="新細明體" w:hAnsi="新細明體" w:cs="新細明體"/>
                <w:sz w:val="23"/>
                <w:szCs w:val="23"/>
                <w:highlight w:val="white"/>
              </w:rPr>
              <w:t>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9674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–</w:t>
            </w:r>
          </w:p>
        </w:tc>
      </w:tr>
      <w:tr w:rsidR="0096404A" w14:paraId="07FEC362" w14:textId="77777777" w:rsidTr="007B5597">
        <w:trPr>
          <w:trHeight w:val="687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7300" w14:textId="77777777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16:00-16:30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BCDC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4-Prophylactic Uterine Artery Embolization Assisted Cesarean Section for Placenta Accreta (30mins)</w:t>
            </w:r>
          </w:p>
          <w:p w14:paraId="15F8396A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43CA" w14:textId="77777777" w:rsidR="0096404A" w:rsidRDefault="00000000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 xml:space="preserve"> 高聖博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83A2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highlight w:val="white"/>
              </w:rPr>
              <w:t>廖基元</w:t>
            </w:r>
          </w:p>
        </w:tc>
      </w:tr>
      <w:tr w:rsidR="0096404A" w14:paraId="648CE0A0" w14:textId="77777777" w:rsidTr="007B5597">
        <w:trPr>
          <w:trHeight w:val="78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3ECC" w14:textId="77777777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16:30-16:50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FACA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color w:val="222222"/>
                <w:highlight w:val="white"/>
              </w:rPr>
              <w:t>5-</w:t>
            </w:r>
            <w:r>
              <w:rPr>
                <w:rFonts w:ascii="新細明體" w:eastAsia="新細明體" w:hAnsi="新細明體" w:cs="新細明體"/>
              </w:rPr>
              <w:t>Application in Gynecology Surgery: ERBE BiClamp (20 mins)</w:t>
            </w:r>
          </w:p>
          <w:p w14:paraId="330CF9B1" w14:textId="77777777" w:rsidR="0096404A" w:rsidRDefault="0096404A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BAC5" w14:textId="77777777" w:rsidR="0096404A" w:rsidRDefault="00000000">
            <w:pPr>
              <w:widowControl/>
              <w:rPr>
                <w:rFonts w:ascii="新細明體" w:eastAsia="新細明體" w:hAnsi="新細明體" w:cs="新細明體"/>
                <w:sz w:val="23"/>
                <w:szCs w:val="23"/>
              </w:rPr>
            </w:pPr>
            <w:r>
              <w:rPr>
                <w:rFonts w:ascii="新細明體" w:eastAsia="新細明體" w:hAnsi="新細明體" w:cs="新細明體"/>
              </w:rPr>
              <w:t xml:space="preserve"> 任士熙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C546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廖基元</w:t>
            </w:r>
          </w:p>
        </w:tc>
      </w:tr>
      <w:tr w:rsidR="007B5597" w:rsidRPr="007B5597" w14:paraId="5C6D9FFC" w14:textId="77777777" w:rsidTr="007B5597">
        <w:trPr>
          <w:trHeight w:val="24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AB35" w14:textId="52F6A4AC" w:rsidR="0096404A" w:rsidRPr="007B5597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7B5597">
              <w:rPr>
                <w:rFonts w:ascii="新細明體" w:eastAsia="新細明體" w:hAnsi="新細明體" w:cs="新細明體"/>
              </w:rPr>
              <w:t>16:50-17:</w:t>
            </w:r>
            <w:r w:rsidR="007B5597" w:rsidRPr="007B5597">
              <w:rPr>
                <w:rFonts w:ascii="新細明體" w:eastAsia="新細明體" w:hAnsi="新細明體" w:cs="新細明體" w:hint="eastAsia"/>
              </w:rPr>
              <w:t>2</w:t>
            </w:r>
            <w:r w:rsidRPr="007B5597">
              <w:rPr>
                <w:rFonts w:ascii="新細明體" w:eastAsia="新細明體" w:hAnsi="新細明體" w:cs="新細明體"/>
              </w:rPr>
              <w:t>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B844" w14:textId="77777777" w:rsidR="0096404A" w:rsidRPr="007B5597" w:rsidRDefault="00000000">
            <w:pPr>
              <w:widowControl/>
              <w:jc w:val="center"/>
              <w:rPr>
                <w:rFonts w:ascii="新細明體" w:eastAsia="新細明體" w:hAnsi="新細明體" w:cs="新細明體"/>
                <w:sz w:val="22"/>
                <w:szCs w:val="22"/>
                <w:highlight w:val="white"/>
              </w:rPr>
            </w:pPr>
            <w:r w:rsidRPr="007B5597">
              <w:rPr>
                <w:rFonts w:ascii="新細明體" w:eastAsia="新細明體" w:hAnsi="新細明體" w:cs="新細明體"/>
              </w:rPr>
              <w:t xml:space="preserve">6-懷孕期的運動 </w:t>
            </w:r>
            <w:r w:rsidRPr="007B5597">
              <w:rPr>
                <w:rFonts w:ascii="新細明體" w:eastAsia="新細明體" w:hAnsi="新細明體" w:cs="新細明體"/>
                <w:sz w:val="22"/>
                <w:szCs w:val="22"/>
                <w:highlight w:val="white"/>
              </w:rPr>
              <w:t>(30 mins)</w:t>
            </w:r>
          </w:p>
          <w:p w14:paraId="67DBE264" w14:textId="77777777" w:rsidR="0096404A" w:rsidRPr="007B5597" w:rsidRDefault="0096404A" w:rsidP="007B5597">
            <w:pPr>
              <w:widowControl/>
              <w:rPr>
                <w:rFonts w:ascii="新細明體" w:eastAsia="新細明體" w:hAnsi="新細明體" w:cs="新細明體"/>
                <w:sz w:val="22"/>
                <w:szCs w:val="22"/>
                <w:highlight w:val="whit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006C" w14:textId="77777777" w:rsidR="0096404A" w:rsidRPr="007B5597" w:rsidRDefault="00000000">
            <w:pPr>
              <w:widowControl/>
              <w:rPr>
                <w:rFonts w:ascii="新細明體" w:eastAsia="新細明體" w:hAnsi="新細明體" w:cs="新細明體"/>
              </w:rPr>
            </w:pPr>
            <w:hyperlink r:id="rId8">
              <w:r w:rsidRPr="007B5597">
                <w:rPr>
                  <w:rFonts w:ascii="新細明體" w:eastAsia="新細明體" w:hAnsi="新細明體" w:cs="新細明體"/>
                  <w:highlight w:val="white"/>
                </w:rPr>
                <w:t>蔡啟智</w:t>
              </w:r>
            </w:hyperlink>
            <w:r w:rsidRPr="007B5597">
              <w:rPr>
                <w:rFonts w:ascii="新細明體" w:eastAsia="新細明體" w:hAnsi="新細明體" w:cs="新細明體"/>
                <w:highlight w:val="white"/>
              </w:rPr>
              <w:t xml:space="preserve">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373B" w14:textId="77777777" w:rsidR="0096404A" w:rsidRPr="007B5597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7B5597">
              <w:rPr>
                <w:rFonts w:ascii="新細明體" w:eastAsia="新細明體" w:hAnsi="新細明體" w:cs="新細明體"/>
              </w:rPr>
              <w:t>廖基元</w:t>
            </w:r>
          </w:p>
        </w:tc>
      </w:tr>
      <w:tr w:rsidR="0096404A" w14:paraId="63BF670B" w14:textId="77777777" w:rsidTr="007B5597">
        <w:trPr>
          <w:trHeight w:val="906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604F" w14:textId="0E6BA9C6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17:</w:t>
            </w:r>
            <w:r w:rsidR="00AA7CCB">
              <w:rPr>
                <w:rFonts w:ascii="新細明體" w:eastAsia="新細明體" w:hAnsi="新細明體" w:cs="新細明體" w:hint="eastAsia"/>
              </w:rPr>
              <w:t>2</w:t>
            </w:r>
            <w:r>
              <w:rPr>
                <w:rFonts w:ascii="新細明體" w:eastAsia="新細明體" w:hAnsi="新細明體" w:cs="新細明體"/>
              </w:rPr>
              <w:t>0-17:</w:t>
            </w:r>
            <w:r w:rsidR="00AA7CCB">
              <w:rPr>
                <w:rFonts w:ascii="新細明體" w:eastAsia="新細明體" w:hAnsi="新細明體" w:cs="新細明體" w:hint="eastAsia"/>
              </w:rPr>
              <w:t>4</w:t>
            </w:r>
            <w:r>
              <w:rPr>
                <w:rFonts w:ascii="新細明體" w:eastAsia="新細明體" w:hAnsi="新細明體" w:cs="新細明體"/>
              </w:rPr>
              <w:t>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A7C5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highlight w:val="white"/>
              </w:rPr>
              <w:t>7-Laparoscopic Myomectomy without Uterine Elevator to Ensure Endometrial Cavity Integrity: Video Presentation &amp; Literature Review (20mins)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E7C9" w14:textId="77777777" w:rsidR="0096404A" w:rsidRDefault="00000000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b w:val="0"/>
                <w:color w:val="050505"/>
                <w:sz w:val="24"/>
                <w:szCs w:val="24"/>
              </w:rPr>
              <w:t>張季涵/丁大清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0534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highlight w:val="white"/>
              </w:rPr>
            </w:pPr>
            <w:r>
              <w:rPr>
                <w:rFonts w:ascii="新細明體" w:eastAsia="新細明體" w:hAnsi="新細明體" w:cs="新細明體"/>
                <w:highlight w:val="white"/>
              </w:rPr>
              <w:t>廖基元</w:t>
            </w:r>
          </w:p>
        </w:tc>
      </w:tr>
      <w:tr w:rsidR="0096404A" w14:paraId="61E00D76" w14:textId="77777777" w:rsidTr="007B5597">
        <w:trPr>
          <w:trHeight w:val="439"/>
        </w:trPr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F1F4" w14:textId="778D2421" w:rsidR="0096404A" w:rsidRDefault="00000000" w:rsidP="007B5597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17:</w:t>
            </w:r>
            <w:r w:rsidR="00AA7CCB">
              <w:rPr>
                <w:rFonts w:ascii="新細明體" w:eastAsia="新細明體" w:hAnsi="新細明體" w:cs="新細明體" w:hint="eastAsia"/>
              </w:rPr>
              <w:t>4</w:t>
            </w:r>
            <w:r>
              <w:rPr>
                <w:rFonts w:ascii="新細明體" w:eastAsia="新細明體" w:hAnsi="新細明體" w:cs="新細明體"/>
              </w:rPr>
              <w:t>0-</w:t>
            </w:r>
            <w:r w:rsidR="00D96B99">
              <w:rPr>
                <w:rFonts w:ascii="新細明體" w:eastAsia="新細明體" w:hAnsi="新細明體" w:cs="新細明體" w:hint="eastAsia"/>
              </w:rPr>
              <w:t>20</w:t>
            </w:r>
            <w:r>
              <w:rPr>
                <w:rFonts w:ascii="新細明體" w:eastAsia="新細明體" w:hAnsi="新細明體" w:cs="新細明體"/>
              </w:rPr>
              <w:t>:</w:t>
            </w:r>
            <w:r w:rsidR="00D96B99">
              <w:rPr>
                <w:rFonts w:ascii="新細明體" w:eastAsia="新細明體" w:hAnsi="新細明體" w:cs="新細明體" w:hint="eastAsia"/>
              </w:rPr>
              <w:t>0</w:t>
            </w:r>
            <w:r>
              <w:rPr>
                <w:rFonts w:ascii="新細明體" w:eastAsia="新細明體" w:hAnsi="新細明體" w:cs="新細明體"/>
              </w:rPr>
              <w:t>0</w:t>
            </w:r>
          </w:p>
        </w:tc>
        <w:tc>
          <w:tcPr>
            <w:tcW w:w="69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F922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聚餐: Kadda Hotel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3883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C50B" w14:textId="77777777" w:rsidR="0096404A" w:rsidRDefault="00000000">
            <w:pPr>
              <w:widowControl/>
              <w:jc w:val="center"/>
              <w:rPr>
                <w:rFonts w:ascii="新細明體" w:eastAsia="新細明體" w:hAnsi="新細明體" w:cs="新細明體"/>
                <w:sz w:val="23"/>
                <w:szCs w:val="23"/>
                <w:highlight w:val="white"/>
              </w:rPr>
            </w:pPr>
            <w:r>
              <w:rPr>
                <w:rFonts w:ascii="新細明體" w:eastAsia="新細明體" w:hAnsi="新細明體" w:cs="新細明體"/>
                <w:sz w:val="23"/>
                <w:szCs w:val="23"/>
                <w:highlight w:val="white"/>
              </w:rPr>
              <w:t>–</w:t>
            </w:r>
          </w:p>
        </w:tc>
      </w:tr>
    </w:tbl>
    <w:p w14:paraId="6B71593B" w14:textId="77777777" w:rsidR="0096404A" w:rsidRDefault="0096404A">
      <w:pPr>
        <w:rPr>
          <w:rFonts w:ascii="新細明體" w:eastAsia="新細明體" w:hAnsi="新細明體" w:cs="新細明體"/>
        </w:rPr>
      </w:pPr>
    </w:p>
    <w:p w14:paraId="767925D0" w14:textId="77777777" w:rsidR="0096404A" w:rsidRDefault="00000000">
      <w:pPr>
        <w:ind w:firstLine="432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婦產科B類2學分申請中</w:t>
      </w:r>
    </w:p>
    <w:p w14:paraId="20ACA6A8" w14:textId="77777777" w:rsidR="0096404A" w:rsidRDefault="00000000">
      <w:pPr>
        <w:widowControl/>
        <w:rPr>
          <w:rFonts w:ascii="新細明體" w:eastAsia="新細明體" w:hAnsi="新細明體" w:cs="新細明體"/>
          <w:b/>
          <w:sz w:val="26"/>
          <w:szCs w:val="26"/>
        </w:rPr>
      </w:pPr>
      <w:r>
        <w:rPr>
          <w:rFonts w:ascii="新細明體" w:eastAsia="新細明體" w:hAnsi="新細明體" w:cs="新細明體"/>
          <w:b/>
          <w:sz w:val="26"/>
          <w:szCs w:val="26"/>
        </w:rPr>
        <w:t>座長:現職</w:t>
      </w:r>
    </w:p>
    <w:p w14:paraId="1A824BE2" w14:textId="77777777" w:rsidR="0096404A" w:rsidRDefault="00000000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丁大清 花蓮</w:t>
      </w:r>
      <w:r>
        <w:rPr>
          <w:rFonts w:ascii="新細明體" w:eastAsia="新細明體" w:hAnsi="新細明體" w:cs="新細明體"/>
          <w:highlight w:val="white"/>
        </w:rPr>
        <w:t>慈濟醫院</w:t>
      </w:r>
      <w:r>
        <w:rPr>
          <w:rFonts w:ascii="新細明體" w:eastAsia="新細明體" w:hAnsi="新細明體" w:cs="新細明體"/>
        </w:rPr>
        <w:t>婦產</w:t>
      </w:r>
      <w:r>
        <w:rPr>
          <w:rFonts w:ascii="新細明體" w:eastAsia="新細明體" w:hAnsi="新細明體" w:cs="新細明體"/>
          <w:highlight w:val="white"/>
        </w:rPr>
        <w:t>部</w:t>
      </w:r>
      <w:r>
        <w:rPr>
          <w:rFonts w:ascii="新細明體" w:eastAsia="新細明體" w:hAnsi="新細明體" w:cs="新細明體"/>
        </w:rPr>
        <w:t xml:space="preserve">主任 </w:t>
      </w:r>
    </w:p>
    <w:p w14:paraId="13A5D035" w14:textId="77777777" w:rsidR="0096404A" w:rsidRDefault="00000000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highlight w:val="white"/>
        </w:rPr>
        <w:t xml:space="preserve">廖基元 門諾醫院婦產科主任 </w:t>
      </w:r>
    </w:p>
    <w:p w14:paraId="5B313015" w14:textId="77777777" w:rsidR="0096404A" w:rsidRDefault="0096404A">
      <w:pPr>
        <w:widowControl/>
        <w:rPr>
          <w:rFonts w:ascii="新細明體" w:eastAsia="新細明體" w:hAnsi="新細明體" w:cs="新細明體"/>
          <w:b/>
          <w:sz w:val="26"/>
          <w:szCs w:val="26"/>
        </w:rPr>
      </w:pPr>
    </w:p>
    <w:p w14:paraId="090E83A1" w14:textId="77777777" w:rsidR="0096404A" w:rsidRDefault="00000000">
      <w:pPr>
        <w:widowControl/>
        <w:rPr>
          <w:rFonts w:ascii="新細明體" w:eastAsia="新細明體" w:hAnsi="新細明體" w:cs="新細明體"/>
          <w:b/>
          <w:sz w:val="26"/>
          <w:szCs w:val="26"/>
        </w:rPr>
      </w:pPr>
      <w:r>
        <w:rPr>
          <w:rFonts w:ascii="新細明體" w:eastAsia="新細明體" w:hAnsi="新細明體" w:cs="新細明體"/>
          <w:b/>
          <w:sz w:val="26"/>
          <w:szCs w:val="26"/>
        </w:rPr>
        <w:t>講師:現職</w:t>
      </w:r>
    </w:p>
    <w:p w14:paraId="0CDC5D7B" w14:textId="77777777" w:rsidR="0096404A" w:rsidRDefault="00000000">
      <w:pPr>
        <w:widowControl/>
        <w:rPr>
          <w:rFonts w:ascii="新細明體" w:eastAsia="新細明體" w:hAnsi="新細明體" w:cs="新細明體"/>
          <w:color w:val="222222"/>
          <w:highlight w:val="white"/>
        </w:rPr>
      </w:pPr>
      <w:r>
        <w:rPr>
          <w:rFonts w:ascii="新細明體" w:eastAsia="新細明體" w:hAnsi="新細明體" w:cs="新細明體"/>
        </w:rPr>
        <w:t>龐渂醛  花蓮</w:t>
      </w:r>
      <w:r>
        <w:rPr>
          <w:rFonts w:ascii="新細明體" w:eastAsia="新細明體" w:hAnsi="新細明體" w:cs="新細明體"/>
          <w:highlight w:val="white"/>
        </w:rPr>
        <w:t xml:space="preserve">慈濟醫院婦產部 </w:t>
      </w:r>
      <w:r>
        <w:rPr>
          <w:rFonts w:ascii="新細明體" w:eastAsia="新細明體" w:hAnsi="新細明體" w:cs="新細明體"/>
        </w:rPr>
        <w:t>婦科主任暨婦科微創手術中心主任</w:t>
      </w:r>
    </w:p>
    <w:p w14:paraId="7CFAEEAD" w14:textId="77777777" w:rsidR="0096404A" w:rsidRDefault="00000000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游榮昌</w:t>
      </w:r>
      <w:r>
        <w:rPr>
          <w:rFonts w:ascii="新細明體" w:eastAsia="新細明體" w:hAnsi="新細明體" w:cs="新細明體"/>
          <w:highlight w:val="white"/>
        </w:rPr>
        <w:t xml:space="preserve">  </w:t>
      </w:r>
      <w:r>
        <w:rPr>
          <w:rFonts w:ascii="新細明體" w:eastAsia="新細明體" w:hAnsi="新細明體" w:cs="新細明體"/>
        </w:rPr>
        <w:t>花蓮</w:t>
      </w:r>
      <w:r>
        <w:rPr>
          <w:rFonts w:ascii="新細明體" w:eastAsia="新細明體" w:hAnsi="新細明體" w:cs="新細明體"/>
          <w:highlight w:val="white"/>
        </w:rPr>
        <w:t>慈濟醫院</w:t>
      </w:r>
      <w:r>
        <w:rPr>
          <w:rFonts w:ascii="新細明體" w:eastAsia="新細明體" w:hAnsi="新細明體" w:cs="新細明體"/>
        </w:rPr>
        <w:t xml:space="preserve">影像醫學部 主治醫師 </w:t>
      </w:r>
    </w:p>
    <w:p w14:paraId="41A36F7D" w14:textId="77777777" w:rsidR="0096404A" w:rsidRDefault="00000000">
      <w:pPr>
        <w:widowControl/>
        <w:rPr>
          <w:rFonts w:ascii="新細明體" w:eastAsia="新細明體" w:hAnsi="新細明體" w:cs="新細明體"/>
          <w:highlight w:val="white"/>
        </w:rPr>
      </w:pPr>
      <w:r>
        <w:rPr>
          <w:rFonts w:ascii="新細明體" w:eastAsia="新細明體" w:hAnsi="新細明體" w:cs="新細明體"/>
          <w:highlight w:val="white"/>
        </w:rPr>
        <w:t xml:space="preserve">Prof. Dr. Hans-Rudolf Tinneberg, M.D., Ph.D.  Chairman IVF commission, medical chamber, Hesse, Germany </w:t>
      </w:r>
    </w:p>
    <w:p w14:paraId="35F8E601" w14:textId="77777777" w:rsidR="0096404A" w:rsidRDefault="00000000">
      <w:pPr>
        <w:widowControl/>
        <w:rPr>
          <w:rFonts w:ascii="新細明體" w:eastAsia="新細明體" w:hAnsi="新細明體" w:cs="新細明體"/>
          <w:highlight w:val="white"/>
        </w:rPr>
      </w:pPr>
      <w:r>
        <w:rPr>
          <w:rFonts w:ascii="新細明體" w:eastAsia="新細明體" w:hAnsi="新細明體" w:cs="新細明體"/>
          <w:highlight w:val="white"/>
        </w:rPr>
        <w:t xml:space="preserve">               Former </w:t>
      </w:r>
      <w:r>
        <w:rPr>
          <w:rFonts w:ascii="Arial" w:eastAsia="Arial" w:hAnsi="Arial" w:cs="Arial"/>
          <w:color w:val="7A7A7A"/>
          <w:highlight w:val="white"/>
        </w:rPr>
        <w:t>Head of Department Gynecology, Diako Kassel</w:t>
      </w:r>
      <w:r>
        <w:rPr>
          <w:rFonts w:ascii="新細明體" w:eastAsia="新細明體" w:hAnsi="新細明體" w:cs="新細明體"/>
          <w:highlight w:val="white"/>
        </w:rPr>
        <w:t>, German</w:t>
      </w:r>
    </w:p>
    <w:p w14:paraId="289C74CE" w14:textId="77777777" w:rsidR="0096404A" w:rsidRDefault="00000000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高聖博  花蓮慈濟醫院婦產部副主任</w:t>
      </w:r>
    </w:p>
    <w:p w14:paraId="1539BE68" w14:textId="77777777" w:rsidR="0096404A" w:rsidRDefault="00000000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任士熙  聯新國際醫院婦產科主治醫師 </w:t>
      </w:r>
    </w:p>
    <w:p w14:paraId="634A5EC4" w14:textId="77777777" w:rsidR="0096404A" w:rsidRDefault="00000000">
      <w:pPr>
        <w:widowControl/>
        <w:rPr>
          <w:rFonts w:ascii="新細明體" w:eastAsia="新細明體" w:hAnsi="新細明體" w:cs="新細明體"/>
          <w:highlight w:val="white"/>
        </w:rPr>
      </w:pPr>
      <w:hyperlink r:id="rId9">
        <w:r>
          <w:rPr>
            <w:rFonts w:ascii="新細明體" w:eastAsia="新細明體" w:hAnsi="新細明體" w:cs="新細明體"/>
            <w:highlight w:val="white"/>
          </w:rPr>
          <w:t>蔡啟智</w:t>
        </w:r>
      </w:hyperlink>
      <w:r>
        <w:rPr>
          <w:rFonts w:ascii="新細明體" w:eastAsia="新細明體" w:hAnsi="新細明體" w:cs="新細明體"/>
          <w:highlight w:val="white"/>
        </w:rPr>
        <w:t xml:space="preserve">  門諾醫院產科主任</w:t>
      </w:r>
    </w:p>
    <w:p w14:paraId="37226DE1" w14:textId="77777777" w:rsidR="0096404A" w:rsidRDefault="00000000">
      <w:pPr>
        <w:pStyle w:val="1"/>
        <w:keepNext w:val="0"/>
        <w:keepLines w:val="0"/>
        <w:widowControl/>
        <w:shd w:val="clear" w:color="auto" w:fill="FFFFFF"/>
        <w:spacing w:before="0" w:after="0"/>
        <w:rPr>
          <w:rFonts w:ascii="新細明體" w:eastAsia="新細明體" w:hAnsi="新細明體" w:cs="新細明體"/>
        </w:rPr>
      </w:pPr>
      <w:bookmarkStart w:id="1" w:name="_heading=h.emqnmjcxlyjp" w:colFirst="0" w:colLast="0"/>
      <w:bookmarkEnd w:id="1"/>
      <w:r>
        <w:rPr>
          <w:rFonts w:ascii="新細明體" w:eastAsia="新細明體" w:hAnsi="新細明體" w:cs="新細明體"/>
          <w:b w:val="0"/>
          <w:color w:val="050505"/>
          <w:sz w:val="24"/>
          <w:szCs w:val="24"/>
        </w:rPr>
        <w:t xml:space="preserve">張季涵  </w:t>
      </w:r>
      <w:r>
        <w:rPr>
          <w:rFonts w:ascii="新細明體" w:eastAsia="新細明體" w:hAnsi="新細明體" w:cs="新細明體"/>
          <w:b w:val="0"/>
          <w:sz w:val="24"/>
          <w:szCs w:val="24"/>
        </w:rPr>
        <w:t xml:space="preserve">花蓮慈濟醫院婦產部住院醫師 </w:t>
      </w:r>
    </w:p>
    <w:p w14:paraId="3EDE2110" w14:textId="77777777" w:rsidR="0096404A" w:rsidRDefault="0096404A">
      <w:pPr>
        <w:rPr>
          <w:rFonts w:ascii="新細明體" w:eastAsia="新細明體" w:hAnsi="新細明體" w:cs="新細明體"/>
        </w:rPr>
      </w:pPr>
    </w:p>
    <w:p w14:paraId="6AA731DC" w14:textId="77777777" w:rsidR="0096404A" w:rsidRDefault="00000000">
      <w:pPr>
        <w:rPr>
          <w:rFonts w:ascii="新細明體" w:eastAsia="新細明體" w:hAnsi="新細明體" w:cs="新細明體"/>
          <w:sz w:val="26"/>
          <w:szCs w:val="26"/>
        </w:rPr>
      </w:pPr>
      <w:r>
        <w:rPr>
          <w:rFonts w:ascii="新細明體" w:eastAsia="新細明體" w:hAnsi="新細明體" w:cs="新細明體"/>
        </w:rPr>
        <w:t>主辦: 花蓮慈濟醫院婦產部婦科微創手術中心</w:t>
      </w:r>
    </w:p>
    <w:p w14:paraId="2B30B6F7" w14:textId="77777777" w:rsidR="0096404A" w:rsidRDefault="00000000">
      <w:pPr>
        <w:widowControl/>
        <w:rPr>
          <w:rFonts w:ascii="新細明體" w:eastAsia="新細明體" w:hAnsi="新細明體" w:cs="新細明體"/>
          <w:sz w:val="26"/>
          <w:szCs w:val="26"/>
        </w:rPr>
      </w:pPr>
      <w:r>
        <w:rPr>
          <w:rFonts w:ascii="新細明體" w:eastAsia="新細明體" w:hAnsi="新細明體" w:cs="新細明體"/>
          <w:sz w:val="26"/>
          <w:szCs w:val="26"/>
        </w:rPr>
        <w:t>協辦: 艾柏生技有限</w:t>
      </w:r>
      <w:r>
        <w:rPr>
          <w:rFonts w:ascii="新細明體" w:eastAsia="新細明體" w:hAnsi="新細明體" w:cs="新細明體"/>
          <w:highlight w:val="white"/>
        </w:rPr>
        <w:t xml:space="preserve">公司   </w:t>
      </w:r>
    </w:p>
    <w:sectPr w:rsidR="0096404A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3904" w14:textId="77777777" w:rsidR="004163B8" w:rsidRDefault="004163B8"/>
  </w:endnote>
  <w:endnote w:type="continuationSeparator" w:id="0">
    <w:p w14:paraId="722F97D6" w14:textId="77777777" w:rsidR="004163B8" w:rsidRDefault="00416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ECBC" w14:textId="77777777" w:rsidR="004163B8" w:rsidRDefault="004163B8"/>
  </w:footnote>
  <w:footnote w:type="continuationSeparator" w:id="0">
    <w:p w14:paraId="4F50CDC0" w14:textId="77777777" w:rsidR="004163B8" w:rsidRDefault="004163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4A"/>
    <w:rsid w:val="000124A0"/>
    <w:rsid w:val="003A1EBC"/>
    <w:rsid w:val="004163B8"/>
    <w:rsid w:val="007B5597"/>
    <w:rsid w:val="0096404A"/>
    <w:rsid w:val="00AA7CCB"/>
    <w:rsid w:val="00D0616E"/>
    <w:rsid w:val="00D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BC5AB"/>
  <w15:docId w15:val="{FACBA52B-D2E4-4905-82CE-1B5EEE59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CE0F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4">
    <w:name w:val="Hyperlink"/>
    <w:basedOn w:val="a0"/>
    <w:uiPriority w:val="99"/>
    <w:semiHidden/>
    <w:unhideWhenUsed/>
    <w:rsid w:val="00CE0F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F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F8F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11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11069"/>
    <w:rPr>
      <w:rFonts w:asciiTheme="majorHAnsi" w:eastAsiaTheme="majorEastAsia" w:hAnsiTheme="majorHAnsi" w:cstheme="majorBidi"/>
      <w:sz w:val="18"/>
      <w:szCs w:val="18"/>
    </w:r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h.org.tw/Doctors/162/12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lm.tzuchi.com.tw/rad/index.php/15-team-introduction/1187-2020-02-17-09-02-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ch.org.tw/Doctors/162/12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spARL1kWyUQraHBlVuuKFpYKAQ==">AMUW2mWRhz7rfarGc3Iikp402jU00LL9KF9rmC0XsWcx52jhgbiJI7ulLgjgme1IbSzwwr158DYOlAKLsfeu0PzBfOzNmBlbGKjNwT87JeExsNHuQuw31e0dehUTKlM69lKhlvELOhqQLCHB1OJMprLPRXQqXZmczA==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2023-03-18T08:15:00Z</dcterms:created>
  <dcterms:modified xsi:type="dcterms:W3CDTF">2023-05-17T03:52:00Z</dcterms:modified>
</cp:coreProperties>
</file>