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1" w:rsidRPr="00024FB3" w:rsidRDefault="00FD3C04" w:rsidP="00024FB3">
      <w:pPr>
        <w:spacing w:line="360" w:lineRule="auto"/>
        <w:jc w:val="center"/>
        <w:rPr>
          <w:rFonts w:eastAsia="標楷體"/>
          <w:sz w:val="40"/>
          <w:szCs w:val="40"/>
        </w:rPr>
      </w:pPr>
      <w:r w:rsidRPr="00024FB3">
        <w:rPr>
          <w:rFonts w:eastAsia="標楷體"/>
          <w:sz w:val="40"/>
          <w:szCs w:val="40"/>
        </w:rPr>
        <w:t xml:space="preserve"> </w:t>
      </w:r>
      <w:r w:rsidR="00AB1161">
        <w:rPr>
          <w:rFonts w:eastAsia="標楷體"/>
          <w:sz w:val="40"/>
          <w:szCs w:val="40"/>
        </w:rPr>
        <w:t>111</w:t>
      </w:r>
      <w:r w:rsidR="000469B1" w:rsidRPr="00024FB3">
        <w:rPr>
          <w:rFonts w:eastAsia="標楷體"/>
          <w:sz w:val="40"/>
          <w:szCs w:val="40"/>
        </w:rPr>
        <w:t>年度家庭暴力暨性侵害</w:t>
      </w:r>
      <w:r w:rsidR="001F1AB2" w:rsidRPr="00024FB3">
        <w:rPr>
          <w:rFonts w:eastAsia="標楷體"/>
          <w:sz w:val="40"/>
          <w:szCs w:val="40"/>
        </w:rPr>
        <w:t>防治</w:t>
      </w:r>
      <w:r w:rsidR="001F1AB2" w:rsidRPr="00024FB3">
        <w:rPr>
          <w:rFonts w:eastAsia="標楷體"/>
          <w:sz w:val="40"/>
          <w:szCs w:val="40"/>
        </w:rPr>
        <w:t xml:space="preserve">                 </w:t>
      </w:r>
      <w:r w:rsidR="002A5145" w:rsidRPr="00024FB3">
        <w:rPr>
          <w:rFonts w:eastAsia="標楷體"/>
          <w:sz w:val="40"/>
          <w:szCs w:val="40"/>
        </w:rPr>
        <w:t>醫事</w:t>
      </w:r>
      <w:r w:rsidR="00C4661D" w:rsidRPr="00024FB3">
        <w:rPr>
          <w:rFonts w:eastAsia="標楷體"/>
          <w:sz w:val="40"/>
          <w:szCs w:val="40"/>
        </w:rPr>
        <w:t>及專業</w:t>
      </w:r>
      <w:r w:rsidR="002A5145" w:rsidRPr="00024FB3">
        <w:rPr>
          <w:rFonts w:eastAsia="標楷體"/>
          <w:sz w:val="40"/>
          <w:szCs w:val="40"/>
        </w:rPr>
        <w:t>人員繼續</w:t>
      </w:r>
      <w:r w:rsidR="000469B1" w:rsidRPr="00024FB3">
        <w:rPr>
          <w:rFonts w:eastAsia="標楷體"/>
          <w:sz w:val="40"/>
          <w:szCs w:val="40"/>
        </w:rPr>
        <w:t>教育訓練</w:t>
      </w:r>
      <w:r w:rsidR="002C341C">
        <w:rPr>
          <w:rFonts w:eastAsia="標楷體" w:hint="eastAsia"/>
          <w:sz w:val="40"/>
          <w:szCs w:val="40"/>
        </w:rPr>
        <w:t>簡章</w:t>
      </w:r>
    </w:p>
    <w:p w:rsidR="000469B1" w:rsidRPr="00024FB3" w:rsidRDefault="000469B1" w:rsidP="00024FB3">
      <w:pPr>
        <w:spacing w:line="360" w:lineRule="auto"/>
        <w:rPr>
          <w:rFonts w:eastAsia="標楷體"/>
          <w:b/>
          <w:sz w:val="28"/>
          <w:szCs w:val="28"/>
        </w:rPr>
      </w:pPr>
      <w:r w:rsidRPr="00024FB3">
        <w:rPr>
          <w:rFonts w:eastAsia="標楷體"/>
          <w:b/>
          <w:sz w:val="28"/>
          <w:szCs w:val="28"/>
        </w:rPr>
        <w:t>壹、前言</w:t>
      </w:r>
    </w:p>
    <w:p w:rsidR="00135721" w:rsidRPr="00024FB3" w:rsidRDefault="00350C90" w:rsidP="00024FB3">
      <w:pPr>
        <w:spacing w:beforeLines="50" w:before="180" w:line="360" w:lineRule="auto"/>
        <w:ind w:leftChars="235" w:left="564" w:firstLineChars="200" w:firstLine="480"/>
        <w:rPr>
          <w:rFonts w:eastAsia="標楷體"/>
        </w:rPr>
      </w:pPr>
      <w:r w:rsidRPr="00024FB3">
        <w:rPr>
          <w:rFonts w:eastAsia="標楷體"/>
          <w:color w:val="000000"/>
          <w:kern w:val="0"/>
          <w:szCs w:val="28"/>
        </w:rPr>
        <w:t>依據</w:t>
      </w:r>
      <w:r w:rsidR="000469B1" w:rsidRPr="00024FB3">
        <w:rPr>
          <w:rFonts w:eastAsia="標楷體"/>
          <w:color w:val="000000"/>
          <w:kern w:val="0"/>
          <w:szCs w:val="28"/>
        </w:rPr>
        <w:t>家庭暴力防治法第</w:t>
      </w:r>
      <w:r w:rsidR="00380BC3" w:rsidRPr="00024FB3">
        <w:rPr>
          <w:rFonts w:eastAsia="標楷體"/>
          <w:color w:val="000000"/>
          <w:kern w:val="0"/>
          <w:szCs w:val="28"/>
        </w:rPr>
        <w:t>50</w:t>
      </w:r>
      <w:r w:rsidR="000469B1" w:rsidRPr="00024FB3">
        <w:rPr>
          <w:rFonts w:eastAsia="標楷體"/>
          <w:color w:val="000000"/>
          <w:kern w:val="0"/>
          <w:szCs w:val="28"/>
        </w:rPr>
        <w:t>條及性侵害</w:t>
      </w:r>
      <w:r w:rsidR="00380BC3" w:rsidRPr="00024FB3">
        <w:rPr>
          <w:rFonts w:eastAsia="標楷體"/>
          <w:color w:val="000000"/>
          <w:kern w:val="0"/>
          <w:szCs w:val="28"/>
        </w:rPr>
        <w:t>犯罪防治法第</w:t>
      </w:r>
      <w:r w:rsidR="00380BC3" w:rsidRPr="00024FB3">
        <w:rPr>
          <w:rFonts w:eastAsia="標楷體"/>
          <w:color w:val="000000"/>
          <w:kern w:val="0"/>
          <w:szCs w:val="28"/>
        </w:rPr>
        <w:t>8</w:t>
      </w:r>
      <w:r w:rsidR="00FB350D" w:rsidRPr="00024FB3">
        <w:rPr>
          <w:rFonts w:eastAsia="標楷體"/>
          <w:color w:val="000000"/>
          <w:kern w:val="0"/>
          <w:szCs w:val="28"/>
        </w:rPr>
        <w:t>條皆</w:t>
      </w:r>
      <w:r w:rsidR="000469B1" w:rsidRPr="00024FB3">
        <w:rPr>
          <w:rFonts w:eastAsia="標楷體"/>
          <w:color w:val="000000"/>
          <w:kern w:val="0"/>
          <w:szCs w:val="28"/>
        </w:rPr>
        <w:t>提及醫事人員、社會工作人員、教育人員、警政單位</w:t>
      </w:r>
      <w:r w:rsidR="00FB350D" w:rsidRPr="00024FB3">
        <w:rPr>
          <w:rFonts w:eastAsia="標楷體"/>
          <w:color w:val="000000"/>
          <w:kern w:val="0"/>
          <w:szCs w:val="28"/>
        </w:rPr>
        <w:t>等相關工作人員，在執行職務時，知悉</w:t>
      </w:r>
      <w:r w:rsidR="00380BC3" w:rsidRPr="00024FB3">
        <w:rPr>
          <w:rFonts w:eastAsia="標楷體"/>
          <w:color w:val="000000"/>
          <w:kern w:val="0"/>
          <w:szCs w:val="28"/>
        </w:rPr>
        <w:t>疑似家庭暴力或性侵害犯罪情事應有通報責任。</w:t>
      </w:r>
      <w:r w:rsidR="00FB350D" w:rsidRPr="00024FB3">
        <w:rPr>
          <w:rFonts w:eastAsia="標楷體"/>
          <w:color w:val="000000"/>
          <w:kern w:val="0"/>
          <w:szCs w:val="28"/>
        </w:rPr>
        <w:t>為使第一線直接服務醫療場域</w:t>
      </w:r>
      <w:r w:rsidR="000469B1" w:rsidRPr="00024FB3">
        <w:rPr>
          <w:rFonts w:eastAsia="標楷體"/>
          <w:color w:val="000000"/>
          <w:kern w:val="0"/>
          <w:szCs w:val="28"/>
        </w:rPr>
        <w:t>人員</w:t>
      </w:r>
      <w:r w:rsidR="00380BC3" w:rsidRPr="00024FB3">
        <w:rPr>
          <w:rFonts w:eastAsia="標楷體"/>
          <w:szCs w:val="28"/>
        </w:rPr>
        <w:t>更了解各項處理程序、通報</w:t>
      </w:r>
      <w:r w:rsidR="000469B1" w:rsidRPr="00024FB3">
        <w:rPr>
          <w:rFonts w:eastAsia="標楷體"/>
          <w:szCs w:val="28"/>
        </w:rPr>
        <w:t>責</w:t>
      </w:r>
      <w:r w:rsidR="00380BC3" w:rsidRPr="00024FB3">
        <w:rPr>
          <w:rFonts w:eastAsia="標楷體"/>
          <w:szCs w:val="28"/>
        </w:rPr>
        <w:t>任</w:t>
      </w:r>
      <w:r w:rsidR="000469B1" w:rsidRPr="00024FB3">
        <w:rPr>
          <w:rFonts w:eastAsia="標楷體"/>
          <w:szCs w:val="28"/>
        </w:rPr>
        <w:t>及法規，有效運用有限時間提供最完整且專業的診療服務，</w:t>
      </w:r>
      <w:r w:rsidR="00380BC3" w:rsidRPr="00024FB3">
        <w:rPr>
          <w:rFonts w:eastAsia="標楷體"/>
          <w:szCs w:val="28"/>
        </w:rPr>
        <w:t>爰</w:t>
      </w:r>
      <w:r w:rsidR="000469B1" w:rsidRPr="00024FB3">
        <w:rPr>
          <w:rFonts w:eastAsia="標楷體"/>
          <w:szCs w:val="28"/>
        </w:rPr>
        <w:t>規劃本</w:t>
      </w:r>
      <w:r w:rsidR="002A5145" w:rsidRPr="00024FB3">
        <w:rPr>
          <w:rFonts w:eastAsia="標楷體"/>
          <w:szCs w:val="28"/>
        </w:rPr>
        <w:t>訓練課程</w:t>
      </w:r>
      <w:r w:rsidR="00380BC3" w:rsidRPr="00024FB3">
        <w:rPr>
          <w:rFonts w:eastAsia="標楷體"/>
          <w:szCs w:val="28"/>
        </w:rPr>
        <w:t>。</w:t>
      </w:r>
      <w:r w:rsidR="000469B1" w:rsidRPr="00024FB3">
        <w:rPr>
          <w:rFonts w:eastAsia="標楷體"/>
          <w:szCs w:val="28"/>
        </w:rPr>
        <w:t>期許透過家庭暴力暨性侵害</w:t>
      </w:r>
      <w:r w:rsidR="00380BC3" w:rsidRPr="00024FB3">
        <w:rPr>
          <w:rFonts w:eastAsia="標楷體"/>
          <w:szCs w:val="28"/>
        </w:rPr>
        <w:t>防治</w:t>
      </w:r>
      <w:r w:rsidR="000469B1" w:rsidRPr="00024FB3">
        <w:rPr>
          <w:rFonts w:eastAsia="標楷體"/>
          <w:szCs w:val="28"/>
        </w:rPr>
        <w:t>相關教育訓練，藉由專家講授</w:t>
      </w:r>
      <w:r w:rsidR="00357E6F" w:rsidRPr="00024FB3">
        <w:rPr>
          <w:rFonts w:eastAsia="標楷體"/>
          <w:szCs w:val="28"/>
        </w:rPr>
        <w:t>與經驗分享</w:t>
      </w:r>
      <w:r w:rsidR="000469B1" w:rsidRPr="00024FB3">
        <w:rPr>
          <w:rFonts w:eastAsia="標楷體"/>
          <w:szCs w:val="28"/>
        </w:rPr>
        <w:t>，</w:t>
      </w:r>
      <w:r w:rsidR="000469B1" w:rsidRPr="00024FB3">
        <w:rPr>
          <w:rFonts w:eastAsia="標楷體"/>
        </w:rPr>
        <w:t>增進</w:t>
      </w:r>
      <w:r w:rsidR="000469B1" w:rsidRPr="00024FB3">
        <w:rPr>
          <w:rFonts w:eastAsia="標楷體"/>
          <w:szCs w:val="28"/>
        </w:rPr>
        <w:t>實務工作者</w:t>
      </w:r>
      <w:r w:rsidR="000469B1" w:rsidRPr="00024FB3">
        <w:rPr>
          <w:rFonts w:eastAsia="標楷體"/>
        </w:rPr>
        <w:t>對被害人權益保護及</w:t>
      </w:r>
      <w:r w:rsidR="006B3B04" w:rsidRPr="00024FB3">
        <w:rPr>
          <w:rFonts w:eastAsia="標楷體"/>
        </w:rPr>
        <w:t>性侵害採</w:t>
      </w:r>
      <w:r w:rsidR="00545522" w:rsidRPr="00024FB3">
        <w:rPr>
          <w:rFonts w:eastAsia="標楷體"/>
        </w:rPr>
        <w:t>證</w:t>
      </w:r>
      <w:r w:rsidR="008303C6">
        <w:rPr>
          <w:rFonts w:eastAsia="標楷體"/>
        </w:rPr>
        <w:t>之了解，提供更加完善、人性化</w:t>
      </w:r>
      <w:r w:rsidR="008303C6">
        <w:rPr>
          <w:rFonts w:eastAsia="標楷體" w:hint="eastAsia"/>
        </w:rPr>
        <w:t>之</w:t>
      </w:r>
      <w:r w:rsidR="008303C6">
        <w:rPr>
          <w:rFonts w:eastAsia="標楷體"/>
        </w:rPr>
        <w:t>專業</w:t>
      </w:r>
      <w:r w:rsidR="000469B1" w:rsidRPr="00024FB3">
        <w:rPr>
          <w:rFonts w:eastAsia="標楷體"/>
        </w:rPr>
        <w:t>服務。</w:t>
      </w:r>
    </w:p>
    <w:p w:rsidR="00380BC3" w:rsidRPr="002C341C" w:rsidRDefault="000469B1" w:rsidP="002C341C">
      <w:pPr>
        <w:spacing w:beforeLines="50" w:before="180" w:line="360" w:lineRule="auto"/>
        <w:rPr>
          <w:rFonts w:eastAsia="標楷體"/>
          <w:szCs w:val="28"/>
        </w:rPr>
      </w:pPr>
      <w:r w:rsidRPr="00024FB3">
        <w:rPr>
          <w:rFonts w:eastAsia="標楷體"/>
          <w:b/>
          <w:sz w:val="28"/>
          <w:szCs w:val="28"/>
        </w:rPr>
        <w:t>貳、</w:t>
      </w:r>
      <w:r w:rsidR="00107781">
        <w:rPr>
          <w:rFonts w:eastAsia="標楷體" w:hint="eastAsia"/>
          <w:b/>
          <w:sz w:val="28"/>
          <w:szCs w:val="28"/>
        </w:rPr>
        <w:t>主辦</w:t>
      </w:r>
      <w:r w:rsidR="00107781">
        <w:rPr>
          <w:rFonts w:eastAsia="標楷體"/>
          <w:b/>
          <w:sz w:val="28"/>
          <w:szCs w:val="28"/>
        </w:rPr>
        <w:t>單位</w:t>
      </w:r>
    </w:p>
    <w:p w:rsidR="00380BC3" w:rsidRPr="00024FB3" w:rsidRDefault="00107781" w:rsidP="00107781">
      <w:pPr>
        <w:tabs>
          <w:tab w:val="left" w:pos="993"/>
          <w:tab w:val="left" w:pos="1134"/>
          <w:tab w:val="left" w:pos="1276"/>
        </w:tabs>
        <w:spacing w:line="360" w:lineRule="auto"/>
        <w:ind w:leftChars="235" w:left="648" w:hangingChars="35" w:hanging="8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 </w:t>
      </w:r>
      <w:r w:rsidR="00C8442E" w:rsidRPr="00024FB3">
        <w:rPr>
          <w:rFonts w:eastAsia="標楷體"/>
          <w:szCs w:val="28"/>
        </w:rPr>
        <w:t>國泰醫療財團法人汐止國泰綜合醫院</w:t>
      </w:r>
      <w:r>
        <w:rPr>
          <w:rFonts w:eastAsia="標楷體" w:hint="eastAsia"/>
          <w:szCs w:val="28"/>
        </w:rPr>
        <w:t>、</w:t>
      </w:r>
      <w:r w:rsidR="00C8442E" w:rsidRPr="00024FB3">
        <w:rPr>
          <w:rFonts w:eastAsia="標楷體"/>
          <w:szCs w:val="28"/>
        </w:rPr>
        <w:t>新北市政府衛生局</w:t>
      </w:r>
    </w:p>
    <w:p w:rsidR="003D48F0" w:rsidRPr="002C341C" w:rsidRDefault="002C341C" w:rsidP="002C341C">
      <w:pPr>
        <w:spacing w:beforeLines="50" w:before="180" w:line="360" w:lineRule="auto"/>
        <w:ind w:left="1844" w:hangingChars="658" w:hanging="1844"/>
        <w:rPr>
          <w:rFonts w:eastAsia="標楷體"/>
          <w:szCs w:val="28"/>
        </w:rPr>
      </w:pPr>
      <w:r>
        <w:rPr>
          <w:rFonts w:eastAsia="標楷體" w:hint="eastAsia"/>
          <w:b/>
          <w:sz w:val="28"/>
          <w:szCs w:val="26"/>
        </w:rPr>
        <w:t>參</w:t>
      </w:r>
      <w:r w:rsidR="00107781">
        <w:rPr>
          <w:rFonts w:eastAsia="標楷體"/>
          <w:b/>
          <w:sz w:val="28"/>
          <w:szCs w:val="26"/>
        </w:rPr>
        <w:t>、</w:t>
      </w:r>
      <w:r w:rsidR="00BF34BB">
        <w:rPr>
          <w:rFonts w:eastAsia="標楷體"/>
          <w:b/>
          <w:sz w:val="28"/>
          <w:szCs w:val="26"/>
        </w:rPr>
        <w:t>課程內容及時間表</w:t>
      </w:r>
    </w:p>
    <w:p w:rsidR="003D48F0" w:rsidRDefault="00620391" w:rsidP="00024FB3">
      <w:pPr>
        <w:spacing w:beforeLines="50" w:before="180" w:line="360" w:lineRule="auto"/>
        <w:rPr>
          <w:rFonts w:eastAsia="標楷體"/>
          <w:b/>
          <w:color w:val="FF0000"/>
          <w:sz w:val="26"/>
          <w:szCs w:val="26"/>
        </w:rPr>
      </w:pPr>
      <w:r>
        <w:rPr>
          <w:rFonts w:eastAsia="標楷體"/>
          <w:b/>
          <w:color w:val="FF0000"/>
          <w:sz w:val="26"/>
          <w:szCs w:val="26"/>
        </w:rPr>
        <w:t>11</w:t>
      </w:r>
      <w:r>
        <w:rPr>
          <w:rFonts w:eastAsia="標楷體" w:hint="eastAsia"/>
          <w:b/>
          <w:color w:val="FF0000"/>
          <w:sz w:val="26"/>
          <w:szCs w:val="26"/>
        </w:rPr>
        <w:t>1</w:t>
      </w:r>
      <w:r w:rsidR="003D48F0" w:rsidRPr="00024FB3">
        <w:rPr>
          <w:rFonts w:eastAsia="標楷體"/>
          <w:b/>
          <w:color w:val="FF0000"/>
          <w:sz w:val="26"/>
          <w:szCs w:val="26"/>
        </w:rPr>
        <w:t>年</w:t>
      </w:r>
      <w:r w:rsidR="00067F31" w:rsidRPr="00024FB3">
        <w:rPr>
          <w:rFonts w:eastAsia="標楷體"/>
          <w:b/>
          <w:color w:val="FF0000"/>
          <w:sz w:val="26"/>
          <w:szCs w:val="26"/>
        </w:rPr>
        <w:t>11</w:t>
      </w:r>
      <w:r w:rsidR="003D48F0" w:rsidRPr="00024FB3">
        <w:rPr>
          <w:rFonts w:eastAsia="標楷體"/>
          <w:b/>
          <w:color w:val="FF0000"/>
          <w:sz w:val="26"/>
          <w:szCs w:val="26"/>
        </w:rPr>
        <w:t>月</w:t>
      </w:r>
      <w:r w:rsidR="002A5DCC">
        <w:rPr>
          <w:rFonts w:eastAsia="標楷體" w:hint="eastAsia"/>
          <w:b/>
          <w:color w:val="FF0000"/>
          <w:sz w:val="26"/>
          <w:szCs w:val="26"/>
        </w:rPr>
        <w:t>2</w:t>
      </w:r>
      <w:r w:rsidR="002A5DCC">
        <w:rPr>
          <w:rFonts w:eastAsia="標楷體"/>
          <w:b/>
          <w:color w:val="FF0000"/>
          <w:sz w:val="26"/>
          <w:szCs w:val="26"/>
        </w:rPr>
        <w:t>5</w:t>
      </w:r>
      <w:r w:rsidR="003D48F0" w:rsidRPr="00024FB3">
        <w:rPr>
          <w:rFonts w:eastAsia="標楷體"/>
          <w:b/>
          <w:color w:val="FF0000"/>
          <w:sz w:val="26"/>
          <w:szCs w:val="26"/>
        </w:rPr>
        <w:t>日</w:t>
      </w:r>
      <w:r w:rsidR="003D48F0" w:rsidRPr="00024FB3">
        <w:rPr>
          <w:rFonts w:eastAsia="標楷體"/>
          <w:b/>
          <w:color w:val="FF0000"/>
          <w:sz w:val="26"/>
          <w:szCs w:val="26"/>
        </w:rPr>
        <w:t>(</w:t>
      </w:r>
      <w:r w:rsidR="002A5DCC">
        <w:rPr>
          <w:rFonts w:eastAsia="標楷體" w:hint="eastAsia"/>
          <w:b/>
          <w:color w:val="FF0000"/>
          <w:sz w:val="26"/>
          <w:szCs w:val="26"/>
        </w:rPr>
        <w:t>五</w:t>
      </w:r>
      <w:r w:rsidR="003F69A2" w:rsidRPr="00024FB3">
        <w:rPr>
          <w:rFonts w:eastAsia="標楷體"/>
          <w:b/>
          <w:color w:val="FF0000"/>
          <w:sz w:val="26"/>
          <w:szCs w:val="26"/>
        </w:rPr>
        <w:t xml:space="preserve">) </w:t>
      </w:r>
      <w:r w:rsidR="00D03074" w:rsidRPr="00024FB3">
        <w:rPr>
          <w:rFonts w:eastAsia="標楷體"/>
          <w:b/>
          <w:color w:val="FF0000"/>
          <w:sz w:val="26"/>
          <w:szCs w:val="26"/>
        </w:rPr>
        <w:t>08</w:t>
      </w:r>
      <w:r w:rsidR="00D03074" w:rsidRPr="00024FB3">
        <w:rPr>
          <w:rFonts w:eastAsia="標楷體"/>
          <w:b/>
          <w:color w:val="FF0000"/>
          <w:sz w:val="26"/>
          <w:szCs w:val="26"/>
        </w:rPr>
        <w:t>：</w:t>
      </w:r>
      <w:r w:rsidR="00D4092C" w:rsidRPr="00024FB3">
        <w:rPr>
          <w:rFonts w:eastAsia="標楷體"/>
          <w:b/>
          <w:color w:val="FF0000"/>
          <w:sz w:val="26"/>
          <w:szCs w:val="26"/>
        </w:rPr>
        <w:t>2</w:t>
      </w:r>
      <w:r w:rsidR="00D03074" w:rsidRPr="00024FB3">
        <w:rPr>
          <w:rFonts w:eastAsia="標楷體"/>
          <w:b/>
          <w:color w:val="FF0000"/>
          <w:sz w:val="26"/>
          <w:szCs w:val="26"/>
        </w:rPr>
        <w:t>0</w:t>
      </w:r>
      <w:r w:rsidR="00D03074" w:rsidRPr="00024FB3">
        <w:rPr>
          <w:rFonts w:eastAsia="標楷體"/>
          <w:b/>
          <w:color w:val="FF0000"/>
          <w:sz w:val="26"/>
          <w:szCs w:val="26"/>
        </w:rPr>
        <w:t>～</w:t>
      </w:r>
      <w:r w:rsidR="00D03074" w:rsidRPr="00024FB3">
        <w:rPr>
          <w:rFonts w:eastAsia="標楷體"/>
          <w:b/>
          <w:color w:val="FF0000"/>
          <w:sz w:val="26"/>
          <w:szCs w:val="26"/>
        </w:rPr>
        <w:t>1</w:t>
      </w:r>
      <w:r w:rsidR="006B3B04" w:rsidRPr="00024FB3">
        <w:rPr>
          <w:rFonts w:eastAsia="標楷體"/>
          <w:b/>
          <w:color w:val="FF0000"/>
          <w:sz w:val="26"/>
          <w:szCs w:val="26"/>
        </w:rPr>
        <w:t>2</w:t>
      </w:r>
      <w:r w:rsidR="00D03074" w:rsidRPr="00024FB3">
        <w:rPr>
          <w:rFonts w:eastAsia="標楷體"/>
          <w:b/>
          <w:color w:val="FF0000"/>
          <w:sz w:val="26"/>
          <w:szCs w:val="26"/>
        </w:rPr>
        <w:t>:00</w:t>
      </w:r>
    </w:p>
    <w:tbl>
      <w:tblPr>
        <w:tblW w:w="10207" w:type="dxa"/>
        <w:tblInd w:w="-4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20"/>
        <w:gridCol w:w="3827"/>
      </w:tblGrid>
      <w:tr w:rsidR="00D623BC" w:rsidRPr="00024FB3" w:rsidTr="00290C1A">
        <w:trPr>
          <w:trHeight w:val="53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024FB3">
              <w:rPr>
                <w:rFonts w:eastAsia="標楷體"/>
                <w:bCs/>
              </w:rPr>
              <w:t>時間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024FB3">
              <w:rPr>
                <w:rFonts w:eastAsia="標楷體"/>
                <w:bCs/>
              </w:rPr>
              <w:t>主題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024FB3">
              <w:rPr>
                <w:rFonts w:eastAsia="標楷體"/>
                <w:bCs/>
              </w:rPr>
              <w:t>講師</w:t>
            </w:r>
          </w:p>
        </w:tc>
      </w:tr>
      <w:tr w:rsidR="00D623BC" w:rsidRPr="00024FB3" w:rsidTr="00290C1A">
        <w:trPr>
          <w:trHeight w:val="506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08:20-08:30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線上報到與課前測驗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D623BC" w:rsidRPr="00024FB3" w:rsidTr="00290C1A">
        <w:trPr>
          <w:trHeight w:val="882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08:30-09:30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7D3689">
              <w:rPr>
                <w:rFonts w:eastAsia="標楷體" w:hint="eastAsia"/>
              </w:rPr>
              <w:t>性侵害案件驗傷採證之低意願個案服務重點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5B73D9" w:rsidRDefault="00D623BC" w:rsidP="00290C1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A5DCC">
              <w:rPr>
                <w:rFonts w:eastAsia="標楷體"/>
              </w:rPr>
              <w:t>國立臺灣大學醫學院法醫學研究所</w:t>
            </w:r>
            <w:r>
              <w:rPr>
                <w:rFonts w:eastAsia="標楷體" w:hint="eastAsia"/>
              </w:rPr>
              <w:t>及</w:t>
            </w:r>
            <w:r w:rsidRPr="005B73D9">
              <w:rPr>
                <w:rFonts w:eastAsia="標楷體" w:hint="eastAsia"/>
              </w:rPr>
              <w:t>台大醫學院附設醫院婦產部</w:t>
            </w:r>
          </w:p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2A5DCC">
              <w:rPr>
                <w:rFonts w:eastAsia="標楷體"/>
              </w:rPr>
              <w:t>華筱玲教授</w:t>
            </w:r>
          </w:p>
        </w:tc>
      </w:tr>
      <w:tr w:rsidR="00D623BC" w:rsidRPr="00024FB3" w:rsidTr="00290C1A">
        <w:trPr>
          <w:trHeight w:val="150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09:30-09:40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休息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D623BC" w:rsidRPr="00024FB3" w:rsidTr="00290C1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09:40-10:40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  <w:kern w:val="3"/>
              </w:rPr>
            </w:pPr>
            <w:r w:rsidRPr="007D3689">
              <w:rPr>
                <w:rFonts w:eastAsia="標楷體" w:hint="eastAsia"/>
              </w:rPr>
              <w:t>兒少保護案件研討與驗傷採證經驗分享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亞東紀念</w:t>
            </w:r>
            <w:r w:rsidRPr="00024FB3">
              <w:rPr>
                <w:rFonts w:eastAsia="標楷體"/>
              </w:rPr>
              <w:t>醫院</w:t>
            </w:r>
            <w:r>
              <w:rPr>
                <w:rFonts w:eastAsia="標楷體" w:hint="eastAsia"/>
              </w:rPr>
              <w:t>嬰兒病房主任</w:t>
            </w:r>
          </w:p>
          <w:p w:rsidR="00D623BC" w:rsidRPr="002A5DCC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  <w:r w:rsidRPr="002A5DCC">
              <w:rPr>
                <w:rFonts w:eastAsia="標楷體" w:hint="eastAsia"/>
              </w:rPr>
              <w:t>兒少保護整合中心</w:t>
            </w:r>
            <w:r>
              <w:rPr>
                <w:rFonts w:eastAsia="標楷體" w:hint="eastAsia"/>
              </w:rPr>
              <w:t>傷勢研判醫師</w:t>
            </w:r>
          </w:p>
          <w:p w:rsidR="00D623BC" w:rsidRPr="002A5DCC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李佳容主任</w:t>
            </w:r>
          </w:p>
        </w:tc>
      </w:tr>
      <w:tr w:rsidR="00D623BC" w:rsidRPr="00024FB3" w:rsidTr="00290C1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10:40-10:50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休息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D623BC" w:rsidRPr="00024FB3" w:rsidTr="00290C1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lastRenderedPageBreak/>
              <w:t>10:50-11:50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家暴被害人案件處理及案例分享</w:t>
            </w:r>
          </w:p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(</w:t>
            </w:r>
            <w:r w:rsidRPr="00024FB3">
              <w:rPr>
                <w:rFonts w:eastAsia="標楷體"/>
              </w:rPr>
              <w:t>含被害人危險評估作業、責任通報、</w:t>
            </w:r>
          </w:p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  <w:kern w:val="3"/>
              </w:rPr>
            </w:pPr>
            <w:r w:rsidRPr="00024FB3">
              <w:rPr>
                <w:rFonts w:eastAsia="標楷體"/>
              </w:rPr>
              <w:t>TD</w:t>
            </w:r>
            <w:r>
              <w:rPr>
                <w:rFonts w:eastAsia="標楷體"/>
              </w:rPr>
              <w:t>2.0</w:t>
            </w:r>
            <w:r w:rsidRPr="00024FB3">
              <w:rPr>
                <w:rFonts w:eastAsia="標楷體"/>
              </w:rPr>
              <w:t>量表使用指引及案件處理</w:t>
            </w:r>
            <w:r w:rsidRPr="00024FB3">
              <w:rPr>
                <w:rFonts w:eastAsia="標楷體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汐止國泰醫院</w:t>
            </w:r>
          </w:p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陳思佳社工師</w:t>
            </w:r>
          </w:p>
        </w:tc>
      </w:tr>
      <w:tr w:rsidR="00D623BC" w:rsidRPr="00024FB3" w:rsidTr="00290C1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11:50-12:00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線上簽退與課後測驗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</w:tbl>
    <w:p w:rsidR="009F0BBD" w:rsidRPr="00024FB3" w:rsidRDefault="009F0BBD" w:rsidP="00024FB3">
      <w:pPr>
        <w:spacing w:beforeLines="50" w:before="180" w:line="360" w:lineRule="auto"/>
        <w:rPr>
          <w:rFonts w:eastAsia="標楷體"/>
          <w:b/>
          <w:sz w:val="26"/>
          <w:szCs w:val="26"/>
        </w:rPr>
      </w:pPr>
    </w:p>
    <w:p w:rsidR="00CE798A" w:rsidRPr="00024FB3" w:rsidRDefault="002C341C" w:rsidP="00024FB3">
      <w:pPr>
        <w:spacing w:beforeLines="50" w:before="180" w:line="360" w:lineRule="auto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 w:rsidR="00CE798A" w:rsidRPr="00024FB3">
        <w:rPr>
          <w:rFonts w:eastAsia="標楷體"/>
          <w:b/>
          <w:sz w:val="28"/>
          <w:szCs w:val="28"/>
        </w:rPr>
        <w:t>、</w:t>
      </w:r>
      <w:r w:rsidR="00FB209F" w:rsidRPr="00024FB3">
        <w:rPr>
          <w:rFonts w:eastAsia="標楷體"/>
          <w:b/>
          <w:sz w:val="28"/>
          <w:szCs w:val="28"/>
        </w:rPr>
        <w:t>課程辦理方式</w:t>
      </w:r>
    </w:p>
    <w:p w:rsidR="00CE798A" w:rsidRPr="00024FB3" w:rsidRDefault="006B3B04" w:rsidP="00024FB3">
      <w:pPr>
        <w:spacing w:beforeLines="50" w:before="180" w:line="360" w:lineRule="auto"/>
        <w:ind w:leftChars="300" w:left="720"/>
        <w:rPr>
          <w:rFonts w:eastAsia="標楷體"/>
          <w:bCs/>
          <w:szCs w:val="28"/>
        </w:rPr>
      </w:pPr>
      <w:r w:rsidRPr="00024FB3">
        <w:rPr>
          <w:rFonts w:eastAsia="標楷體"/>
          <w:bCs/>
          <w:szCs w:val="28"/>
        </w:rPr>
        <w:t xml:space="preserve">   </w:t>
      </w:r>
      <w:r w:rsidR="00854614" w:rsidRPr="00024FB3">
        <w:rPr>
          <w:rFonts w:eastAsia="標楷體"/>
          <w:bCs/>
          <w:szCs w:val="28"/>
        </w:rPr>
        <w:t>Cisco Webex</w:t>
      </w:r>
      <w:r w:rsidR="00821715" w:rsidRPr="00024FB3">
        <w:rPr>
          <w:rFonts w:eastAsia="標楷體"/>
          <w:bCs/>
          <w:szCs w:val="28"/>
        </w:rPr>
        <w:t>線上</w:t>
      </w:r>
      <w:r w:rsidR="00233413" w:rsidRPr="00024FB3">
        <w:rPr>
          <w:rFonts w:eastAsia="標楷體"/>
          <w:bCs/>
          <w:szCs w:val="28"/>
        </w:rPr>
        <w:t>直播課程，將於開課前一週提供</w:t>
      </w:r>
      <w:r w:rsidR="00821715" w:rsidRPr="00024FB3">
        <w:rPr>
          <w:rFonts w:eastAsia="標楷體"/>
          <w:bCs/>
          <w:szCs w:val="28"/>
        </w:rPr>
        <w:t>課程以及簽到</w:t>
      </w:r>
      <w:r w:rsidR="00FB209F" w:rsidRPr="00024FB3">
        <w:rPr>
          <w:rFonts w:eastAsia="標楷體"/>
          <w:bCs/>
          <w:szCs w:val="28"/>
        </w:rPr>
        <w:t>退連結。</w:t>
      </w:r>
    </w:p>
    <w:p w:rsidR="00CE798A" w:rsidRPr="00024FB3" w:rsidRDefault="002C341C" w:rsidP="00024FB3">
      <w:pPr>
        <w:spacing w:beforeLines="50" w:before="180" w:line="360" w:lineRule="auto"/>
        <w:ind w:left="566" w:hangingChars="202" w:hanging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="00BF34BB">
        <w:rPr>
          <w:rFonts w:eastAsia="標楷體"/>
          <w:b/>
          <w:sz w:val="28"/>
          <w:szCs w:val="28"/>
        </w:rPr>
        <w:t>、參加對象</w:t>
      </w:r>
    </w:p>
    <w:p w:rsidR="003D48F0" w:rsidRPr="00024FB3" w:rsidRDefault="00CE798A" w:rsidP="00024FB3">
      <w:pPr>
        <w:spacing w:beforeLines="50" w:before="180" w:line="360" w:lineRule="auto"/>
        <w:ind w:leftChars="300" w:left="720" w:firstLineChars="202" w:firstLine="485"/>
        <w:rPr>
          <w:rFonts w:eastAsia="標楷體"/>
          <w:szCs w:val="28"/>
        </w:rPr>
      </w:pPr>
      <w:r w:rsidRPr="00024FB3">
        <w:rPr>
          <w:rFonts w:eastAsia="標楷體"/>
          <w:szCs w:val="28"/>
        </w:rPr>
        <w:t>新北市家庭暴力暨性侵害防治相關醫事人員及</w:t>
      </w:r>
      <w:r w:rsidR="00B42DDA" w:rsidRPr="00024FB3">
        <w:rPr>
          <w:rFonts w:eastAsia="標楷體"/>
          <w:szCs w:val="28"/>
        </w:rPr>
        <w:t>基層醫療群</w:t>
      </w:r>
      <w:r w:rsidRPr="00024FB3">
        <w:rPr>
          <w:rFonts w:eastAsia="標楷體"/>
          <w:szCs w:val="28"/>
        </w:rPr>
        <w:t>，約計</w:t>
      </w:r>
      <w:r w:rsidR="001C5B23">
        <w:rPr>
          <w:rFonts w:eastAsia="標楷體" w:hint="eastAsia"/>
          <w:szCs w:val="28"/>
        </w:rPr>
        <w:t>80</w:t>
      </w:r>
      <w:r w:rsidRPr="00024FB3">
        <w:rPr>
          <w:rFonts w:eastAsia="標楷體"/>
          <w:szCs w:val="28"/>
        </w:rPr>
        <w:t>人。</w:t>
      </w:r>
    </w:p>
    <w:p w:rsidR="003D48F0" w:rsidRPr="00024FB3" w:rsidRDefault="002C341C" w:rsidP="00024FB3">
      <w:pPr>
        <w:spacing w:beforeLines="50" w:before="18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="00CE798A" w:rsidRPr="00024FB3">
        <w:rPr>
          <w:rFonts w:eastAsia="標楷體"/>
          <w:b/>
          <w:sz w:val="28"/>
          <w:szCs w:val="28"/>
        </w:rPr>
        <w:t>、</w:t>
      </w:r>
      <w:r w:rsidR="00854614" w:rsidRPr="00024FB3">
        <w:rPr>
          <w:rFonts w:eastAsia="標楷體"/>
          <w:b/>
          <w:sz w:val="28"/>
          <w:szCs w:val="28"/>
        </w:rPr>
        <w:t>積分申請</w:t>
      </w:r>
    </w:p>
    <w:p w:rsidR="00CE798A" w:rsidRPr="00024FB3" w:rsidRDefault="002C341C" w:rsidP="00024FB3">
      <w:pPr>
        <w:spacing w:line="360" w:lineRule="auto"/>
        <w:ind w:leftChars="300" w:left="720" w:firstLineChars="200" w:firstLine="480"/>
        <w:rPr>
          <w:rFonts w:eastAsia="標楷體"/>
          <w:b/>
          <w:color w:val="FF0000"/>
          <w:szCs w:val="26"/>
        </w:rPr>
      </w:pPr>
      <w:r>
        <w:rPr>
          <w:rFonts w:eastAsia="標楷體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1391920</wp:posOffset>
            </wp:positionV>
            <wp:extent cx="1653540" cy="1653540"/>
            <wp:effectExtent l="0" t="0" r="3810" b="381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年家暴性侵兒保教育訓練報名表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35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98A" w:rsidRPr="00024FB3">
        <w:rPr>
          <w:rFonts w:eastAsia="標楷體"/>
          <w:szCs w:val="28"/>
        </w:rPr>
        <w:t>本教育研習活動擬申請</w:t>
      </w:r>
      <w:r w:rsidR="00FB209F" w:rsidRPr="00024FB3">
        <w:rPr>
          <w:rFonts w:eastAsia="標楷體"/>
          <w:szCs w:val="28"/>
        </w:rPr>
        <w:t>台灣兒科醫學會、</w:t>
      </w:r>
      <w:r w:rsidR="00CE798A" w:rsidRPr="00024FB3">
        <w:rPr>
          <w:rFonts w:eastAsia="標楷體"/>
          <w:szCs w:val="28"/>
        </w:rPr>
        <w:t>台灣婦產科醫學會、急診醫學會、</w:t>
      </w:r>
      <w:r w:rsidR="00CE798A" w:rsidRPr="00024FB3">
        <w:rPr>
          <w:rFonts w:eastAsia="標楷體"/>
          <w:color w:val="000000"/>
          <w:kern w:val="0"/>
          <w:szCs w:val="28"/>
        </w:rPr>
        <w:t>醫師全聯會、</w:t>
      </w:r>
      <w:r w:rsidR="00FB209F" w:rsidRPr="00024FB3">
        <w:rPr>
          <w:rFonts w:eastAsia="標楷體"/>
          <w:szCs w:val="28"/>
        </w:rPr>
        <w:t>社會工作師</w:t>
      </w:r>
      <w:r w:rsidR="00CE798A" w:rsidRPr="00024FB3">
        <w:rPr>
          <w:rFonts w:eastAsia="標楷體"/>
          <w:szCs w:val="28"/>
        </w:rPr>
        <w:t>、</w:t>
      </w:r>
      <w:r w:rsidR="00CE798A" w:rsidRPr="00024FB3">
        <w:rPr>
          <w:rFonts w:eastAsia="標楷體"/>
          <w:color w:val="000000"/>
          <w:kern w:val="0"/>
          <w:szCs w:val="28"/>
        </w:rPr>
        <w:t>台灣專科護理師學會、</w:t>
      </w:r>
      <w:r w:rsidR="00CE798A" w:rsidRPr="00024FB3">
        <w:rPr>
          <w:rFonts w:eastAsia="標楷體"/>
          <w:szCs w:val="28"/>
        </w:rPr>
        <w:t>中華民國護理師護士公會等繼續教育積分認證，並依各學會實際核發時數登錄積分</w:t>
      </w:r>
      <w:r w:rsidR="00BB1999" w:rsidRPr="00024FB3">
        <w:rPr>
          <w:rFonts w:eastAsia="標楷體"/>
          <w:szCs w:val="28"/>
        </w:rPr>
        <w:t>。</w:t>
      </w:r>
      <w:r w:rsidR="00D93B94">
        <w:rPr>
          <w:rFonts w:eastAsia="標楷體" w:hint="eastAsia"/>
          <w:szCs w:val="28"/>
        </w:rPr>
        <w:t>本活動為系列課程，須</w:t>
      </w:r>
      <w:r w:rsidR="00D93B94" w:rsidRPr="00E74A18">
        <w:rPr>
          <w:rFonts w:eastAsia="標楷體"/>
        </w:rPr>
        <w:t>全程參與課程，</w:t>
      </w:r>
      <w:r w:rsidR="00D93B94">
        <w:rPr>
          <w:rFonts w:eastAsia="標楷體" w:hint="eastAsia"/>
        </w:rPr>
        <w:t>並</w:t>
      </w:r>
      <w:r w:rsidR="00D93B94" w:rsidRPr="00E74A18">
        <w:rPr>
          <w:rFonts w:eastAsia="標楷體"/>
        </w:rPr>
        <w:t>完成線上簽到退與課前後測驗</w:t>
      </w:r>
      <w:r w:rsidR="00D93B94">
        <w:rPr>
          <w:rFonts w:eastAsia="標楷體" w:hint="eastAsia"/>
        </w:rPr>
        <w:t>等各學會積分規定</w:t>
      </w:r>
      <w:r w:rsidR="00D93B94">
        <w:rPr>
          <w:rFonts w:eastAsia="標楷體"/>
        </w:rPr>
        <w:t>，</w:t>
      </w:r>
      <w:r w:rsidR="00D93B94">
        <w:rPr>
          <w:rFonts w:eastAsia="標楷體" w:hint="eastAsia"/>
        </w:rPr>
        <w:t>以</w:t>
      </w:r>
      <w:r w:rsidR="00D93B94" w:rsidRPr="00E74A18">
        <w:rPr>
          <w:rFonts w:eastAsia="標楷體"/>
        </w:rPr>
        <w:t>取得相關積分。</w:t>
      </w:r>
    </w:p>
    <w:p w:rsidR="002C341C" w:rsidRPr="00E74A18" w:rsidRDefault="002C341C" w:rsidP="002C341C">
      <w:pPr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柒、報名方式：</w:t>
      </w:r>
    </w:p>
    <w:p w:rsidR="002C341C" w:rsidRPr="00E74A18" w:rsidRDefault="002C341C" w:rsidP="002C341C">
      <w:pPr>
        <w:pStyle w:val="af1"/>
        <w:numPr>
          <w:ilvl w:val="0"/>
          <w:numId w:val="7"/>
        </w:numPr>
        <w:spacing w:line="360" w:lineRule="auto"/>
        <w:ind w:leftChars="0" w:left="709" w:firstLine="0"/>
        <w:rPr>
          <w:rFonts w:eastAsia="標楷體"/>
          <w:b/>
          <w:u w:val="single"/>
        </w:rPr>
      </w:pPr>
      <w:r w:rsidRPr="00E74A18">
        <w:rPr>
          <w:rFonts w:eastAsia="標楷體"/>
        </w:rPr>
        <w:t>本次課程免費參加。</w:t>
      </w:r>
    </w:p>
    <w:p w:rsidR="002C341C" w:rsidRPr="00C62426" w:rsidRDefault="002C341C" w:rsidP="002C341C">
      <w:pPr>
        <w:pStyle w:val="af1"/>
        <w:numPr>
          <w:ilvl w:val="0"/>
          <w:numId w:val="7"/>
        </w:numPr>
        <w:spacing w:line="360" w:lineRule="auto"/>
        <w:ind w:leftChars="0" w:hanging="191"/>
        <w:rPr>
          <w:rFonts w:eastAsia="標楷體"/>
          <w:b/>
          <w:u w:val="single"/>
        </w:rPr>
      </w:pPr>
      <w:r w:rsidRPr="00E74A18">
        <w:rPr>
          <w:rFonts w:eastAsia="標楷體"/>
        </w:rPr>
        <w:t>即日起至</w:t>
      </w:r>
      <w:r>
        <w:rPr>
          <w:rFonts w:eastAsia="標楷體"/>
        </w:rPr>
        <w:t>11</w:t>
      </w:r>
      <w:r>
        <w:rPr>
          <w:rFonts w:eastAsia="標楷體" w:hint="eastAsia"/>
        </w:rPr>
        <w:t>1</w:t>
      </w:r>
      <w:r w:rsidRPr="00E74A18"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1</w:t>
      </w:r>
      <w:r w:rsidRPr="00E74A18">
        <w:rPr>
          <w:rFonts w:eastAsia="標楷體"/>
        </w:rPr>
        <w:t>月</w:t>
      </w:r>
      <w:r>
        <w:rPr>
          <w:rFonts w:eastAsia="標楷體" w:hint="eastAsia"/>
        </w:rPr>
        <w:t>18</w:t>
      </w:r>
      <w:r w:rsidR="00E55862">
        <w:rPr>
          <w:rFonts w:eastAsia="標楷體"/>
        </w:rPr>
        <w:t>日或額滿為止，</w:t>
      </w:r>
      <w:r w:rsidRPr="00E74A18">
        <w:rPr>
          <w:rFonts w:eastAsia="標楷體"/>
        </w:rPr>
        <w:t>線上報名。</w:t>
      </w:r>
    </w:p>
    <w:p w:rsidR="002C341C" w:rsidRPr="00E74A18" w:rsidRDefault="002C341C" w:rsidP="002C341C">
      <w:pPr>
        <w:pStyle w:val="af1"/>
        <w:spacing w:line="360" w:lineRule="auto"/>
        <w:ind w:leftChars="0" w:left="900"/>
        <w:rPr>
          <w:rFonts w:eastAsia="標楷體"/>
          <w:b/>
          <w:u w:val="single"/>
        </w:rPr>
      </w:pPr>
      <w:r>
        <w:rPr>
          <w:rFonts w:eastAsia="標楷體" w:hint="eastAsia"/>
        </w:rPr>
        <w:t xml:space="preserve">     </w:t>
      </w:r>
      <w:r w:rsidRPr="002C341C">
        <w:rPr>
          <w:rFonts w:eastAsia="標楷體"/>
          <w:sz w:val="28"/>
          <w:highlight w:val="yellow"/>
        </w:rPr>
        <w:t>https://forms.gle/ypmhn7zNtd7rPSWJ8</w:t>
      </w:r>
      <w:r w:rsidRPr="00E74A18">
        <w:rPr>
          <w:rFonts w:eastAsia="標楷體"/>
        </w:rPr>
        <w:t xml:space="preserve">    </w:t>
      </w:r>
    </w:p>
    <w:p w:rsidR="002C341C" w:rsidRPr="00E74A18" w:rsidRDefault="002C341C" w:rsidP="002C341C">
      <w:pPr>
        <w:pStyle w:val="af1"/>
        <w:numPr>
          <w:ilvl w:val="0"/>
          <w:numId w:val="7"/>
        </w:numPr>
        <w:spacing w:line="360" w:lineRule="auto"/>
        <w:ind w:leftChars="0" w:hanging="191"/>
        <w:rPr>
          <w:rFonts w:eastAsia="標楷體"/>
          <w:b/>
          <w:u w:val="single"/>
        </w:rPr>
      </w:pPr>
      <w:r w:rsidRPr="00E74A18">
        <w:rPr>
          <w:rFonts w:eastAsia="標楷體"/>
        </w:rPr>
        <w:t>報名完成後，會以電子郵件通知是否報名成功，而活動採線上視訊方式進行，所有活動相關資訊</w:t>
      </w:r>
      <w:r w:rsidRPr="00E74A18">
        <w:rPr>
          <w:rFonts w:eastAsia="標楷體"/>
        </w:rPr>
        <w:t>(</w:t>
      </w:r>
      <w:r w:rsidRPr="00E74A18">
        <w:rPr>
          <w:rFonts w:eastAsia="標楷體"/>
        </w:rPr>
        <w:t>如會議連結、課前後測驗連結等</w:t>
      </w:r>
      <w:r w:rsidRPr="00E74A18">
        <w:rPr>
          <w:rFonts w:eastAsia="標楷體"/>
        </w:rPr>
        <w:t>)</w:t>
      </w:r>
      <w:r w:rsidRPr="00E74A18">
        <w:rPr>
          <w:rFonts w:eastAsia="標楷體"/>
        </w:rPr>
        <w:t>，皆以電子郵件通知，請務必確認電子郵件信箱的正確性。</w:t>
      </w:r>
    </w:p>
    <w:p w:rsidR="002C341C" w:rsidRPr="001D6E4D" w:rsidRDefault="002C341C" w:rsidP="002C341C">
      <w:pPr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捌、</w:t>
      </w:r>
      <w:r w:rsidRPr="001D6E4D">
        <w:rPr>
          <w:rFonts w:eastAsia="標楷體"/>
          <w:b/>
          <w:sz w:val="28"/>
          <w:szCs w:val="28"/>
        </w:rPr>
        <w:t>聯絡方式：</w:t>
      </w:r>
      <w:r w:rsidRPr="001D6E4D">
        <w:rPr>
          <w:rFonts w:eastAsia="標楷體"/>
          <w:b/>
          <w:sz w:val="28"/>
          <w:szCs w:val="28"/>
        </w:rPr>
        <w:t xml:space="preserve"> </w:t>
      </w:r>
    </w:p>
    <w:p w:rsidR="00103C9F" w:rsidRDefault="002C341C" w:rsidP="002C341C">
      <w:pPr>
        <w:spacing w:beforeLines="50" w:before="180" w:line="360" w:lineRule="auto"/>
        <w:ind w:leftChars="118" w:left="283"/>
        <w:rPr>
          <w:rFonts w:eastAsia="標楷體"/>
        </w:rPr>
      </w:pPr>
      <w:r w:rsidRPr="00E74A18">
        <w:rPr>
          <w:rFonts w:eastAsia="標楷體"/>
        </w:rPr>
        <w:t xml:space="preserve">    </w:t>
      </w:r>
      <w:r>
        <w:rPr>
          <w:rFonts w:eastAsia="標楷體" w:hint="eastAsia"/>
        </w:rPr>
        <w:t>汐止國泰醫院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社工室</w:t>
      </w:r>
      <w:r w:rsidRPr="00E74A18">
        <w:rPr>
          <w:rFonts w:eastAsia="標楷體"/>
        </w:rPr>
        <w:t xml:space="preserve"> </w:t>
      </w:r>
      <w:r>
        <w:rPr>
          <w:rFonts w:eastAsia="標楷體"/>
        </w:rPr>
        <w:t>陳</w:t>
      </w:r>
      <w:r>
        <w:rPr>
          <w:rFonts w:eastAsia="標楷體" w:hint="eastAsia"/>
        </w:rPr>
        <w:t>社工師</w:t>
      </w:r>
      <w:r w:rsidRPr="00E74A18">
        <w:rPr>
          <w:rFonts w:eastAsia="標楷體"/>
        </w:rPr>
        <w:t xml:space="preserve"> </w:t>
      </w:r>
      <w:r w:rsidRPr="00E74A18">
        <w:rPr>
          <w:rFonts w:eastAsia="標楷體"/>
        </w:rPr>
        <w:t>電話</w:t>
      </w:r>
      <w:r w:rsidRPr="00E74A18">
        <w:rPr>
          <w:rFonts w:eastAsia="標楷體"/>
        </w:rPr>
        <w:t xml:space="preserve"> </w:t>
      </w:r>
      <w:r w:rsidRPr="00E74A18">
        <w:rPr>
          <w:rFonts w:eastAsia="標楷體"/>
        </w:rPr>
        <w:t>：</w:t>
      </w:r>
      <w:r>
        <w:rPr>
          <w:rFonts w:eastAsia="標楷體"/>
        </w:rPr>
        <w:t>(</w:t>
      </w:r>
      <w:r>
        <w:rPr>
          <w:rFonts w:eastAsia="標楷體" w:hint="eastAsia"/>
        </w:rPr>
        <w:t>02)2648-2121#3610</w:t>
      </w:r>
    </w:p>
    <w:p w:rsidR="00103C9F" w:rsidRDefault="00103C9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t>【</w:t>
      </w:r>
      <w:r w:rsidRPr="00103C9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103C9F">
        <w:rPr>
          <w:rFonts w:ascii="Tahoma" w:eastAsia="標楷體" w:hAnsi="Tahoma" w:hint="eastAsia"/>
          <w:b/>
          <w:sz w:val="32"/>
          <w:szCs w:val="32"/>
        </w:rPr>
        <w:t>】</w:t>
      </w:r>
    </w:p>
    <w:p w:rsidR="00103C9F" w:rsidRPr="00103C9F" w:rsidRDefault="00103C9F" w:rsidP="00103C9F">
      <w:pPr>
        <w:spacing w:line="300" w:lineRule="exact"/>
        <w:rPr>
          <w:rFonts w:eastAsia="標楷體"/>
          <w:sz w:val="22"/>
        </w:rPr>
      </w:pPr>
      <w:r w:rsidRPr="00103C9F">
        <w:rPr>
          <w:rFonts w:eastAsia="標楷體"/>
          <w:b/>
          <w:color w:val="FF0000"/>
          <w:sz w:val="28"/>
          <w:szCs w:val="26"/>
        </w:rPr>
        <w:t>*</w:t>
      </w:r>
      <w:r w:rsidRPr="00103C9F">
        <w:rPr>
          <w:rFonts w:eastAsia="標楷體"/>
          <w:b/>
          <w:sz w:val="28"/>
          <w:szCs w:val="26"/>
        </w:rPr>
        <w:t>為必填欄位</w:t>
      </w:r>
      <w:r w:rsidRPr="00103C9F">
        <w:rPr>
          <w:rFonts w:eastAsia="標楷體"/>
          <w:szCs w:val="26"/>
        </w:rPr>
        <w:t xml:space="preserve">   </w:t>
      </w:r>
      <w:r w:rsidRPr="00103C9F">
        <w:rPr>
          <w:rFonts w:eastAsia="標楷體" w:hint="eastAsia"/>
          <w:szCs w:val="26"/>
        </w:rPr>
        <w:t xml:space="preserve">      </w:t>
      </w:r>
      <w:r w:rsidRPr="00103C9F">
        <w:rPr>
          <w:rFonts w:eastAsia="標楷體"/>
          <w:szCs w:val="26"/>
        </w:rPr>
        <w:t xml:space="preserve">                  </w:t>
      </w:r>
      <w:r>
        <w:rPr>
          <w:rFonts w:eastAsia="標楷體"/>
          <w:szCs w:val="26"/>
        </w:rPr>
        <w:t xml:space="preserve">                    </w:t>
      </w:r>
      <w:r w:rsidRPr="00103C9F">
        <w:rPr>
          <w:rFonts w:eastAsia="標楷體"/>
          <w:szCs w:val="26"/>
        </w:rPr>
        <w:t>106</w:t>
      </w:r>
      <w:r w:rsidRPr="00103C9F">
        <w:rPr>
          <w:rFonts w:eastAsia="標楷體"/>
          <w:szCs w:val="26"/>
        </w:rPr>
        <w:t>年</w:t>
      </w:r>
      <w:r w:rsidRPr="00103C9F">
        <w:rPr>
          <w:rFonts w:eastAsia="標楷體"/>
          <w:szCs w:val="26"/>
        </w:rPr>
        <w:t>2</w:t>
      </w:r>
      <w:r w:rsidRPr="00103C9F">
        <w:rPr>
          <w:rFonts w:eastAsia="標楷體"/>
          <w:szCs w:val="26"/>
        </w:rPr>
        <w:t>月</w:t>
      </w:r>
      <w:r w:rsidRPr="00103C9F">
        <w:rPr>
          <w:rFonts w:eastAsia="標楷體"/>
          <w:szCs w:val="26"/>
        </w:rPr>
        <w:t xml:space="preserve"> </w:t>
      </w:r>
      <w:r w:rsidRPr="00103C9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544"/>
        <w:gridCol w:w="1985"/>
        <w:gridCol w:w="2784"/>
      </w:tblGrid>
      <w:tr w:rsidR="00103C9F" w:rsidRPr="00103C9F" w:rsidTr="00D50B00">
        <w:trPr>
          <w:trHeight w:val="340"/>
          <w:jc w:val="center"/>
        </w:trPr>
        <w:tc>
          <w:tcPr>
            <w:tcW w:w="10696" w:type="dxa"/>
            <w:gridSpan w:val="4"/>
            <w:shd w:val="clear" w:color="auto" w:fill="DDDDDD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□願意 □不願意 公開於衛生福利部社工人力資源管理系統之講師資料庫】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54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華筱玲</w:t>
            </w:r>
          </w:p>
        </w:tc>
        <w:tc>
          <w:tcPr>
            <w:tcW w:w="1985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78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66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sz w:val="28"/>
                <w:szCs w:val="28"/>
              </w:rPr>
              <w:t>A223821028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544" w:type="dxa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/>
                <w:sz w:val="28"/>
                <w:szCs w:val="28"/>
              </w:rPr>
              <w:t>hwahl013@ms10.hinet.net</w:t>
            </w:r>
          </w:p>
        </w:tc>
        <w:tc>
          <w:tcPr>
            <w:tcW w:w="1985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78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02-23123456＃65504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313" w:type="dxa"/>
            <w:gridSpan w:val="3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□無    □有：□醫務□心理衛生□兒少婦家□老人□身心障礙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313" w:type="dxa"/>
            <w:gridSpan w:val="3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□社工師（執照號碼：            ，所屬公會：                </w:t>
            </w:r>
            <w:r w:rsidRPr="00103C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□其  他(                                                   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:__     ______</w:t>
      </w:r>
      <w:r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 xml:space="preserve">   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)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103C9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543"/>
        <w:gridCol w:w="204"/>
        <w:gridCol w:w="1781"/>
        <w:gridCol w:w="283"/>
        <w:gridCol w:w="567"/>
        <w:gridCol w:w="993"/>
        <w:gridCol w:w="850"/>
      </w:tblGrid>
      <w:tr w:rsidR="00103C9F" w:rsidRPr="00103C9F" w:rsidTr="00103C9F">
        <w:trPr>
          <w:cantSplit/>
          <w:trHeight w:val="24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</w:t>
            </w: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國立台灣大學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系：流行病學研究所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2004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年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103C9F" w:rsidRPr="00103C9F" w:rsidRDefault="00103C9F" w:rsidP="00103C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>■</w:t>
            </w: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研究所（博士）□研究所（碩士）□大學（學士）□技術學院 □大專</w:t>
            </w:r>
          </w:p>
        </w:tc>
      </w:tr>
      <w:tr w:rsidR="00103C9F" w:rsidRPr="00103C9F" w:rsidTr="00103C9F">
        <w:trPr>
          <w:cantSplit/>
          <w:trHeight w:val="5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103C9F" w:rsidRPr="00103C9F" w:rsidTr="00103C9F">
        <w:trPr>
          <w:cantSplit/>
          <w:trHeight w:hRule="exact" w:val="79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台大醫學院附設醫院</w:t>
            </w:r>
          </w:p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婦產部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eastAsia="標楷體" w:hAnsi="標楷體" w:hint="eastAsia"/>
                <w:sz w:val="26"/>
                <w:szCs w:val="26"/>
              </w:rPr>
              <w:t>專任</w:t>
            </w: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主治醫師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hRule="exact" w:val="8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國立臺灣大學醫學院</w:t>
            </w:r>
          </w:p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法醫學研究所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hRule="exact" w:val="85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台大醫學院附設醫院</w:t>
            </w:r>
          </w:p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基因醫學部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兼任主治醫師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3C9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103C9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103C9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國立臺灣大學醫學院</w:t>
            </w:r>
          </w:p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法醫學研究所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國立臺灣大學醫學院</w:t>
            </w:r>
          </w:p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法醫學研究所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</w:tbl>
    <w:tbl>
      <w:tblPr>
        <w:tblpPr w:leftFromText="180" w:rightFromText="180" w:vertAnchor="text" w:horzAnchor="page" w:tblpX="613" w:tblpY="22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8046"/>
      </w:tblGrid>
      <w:tr w:rsidR="00103C9F" w:rsidRPr="00103C9F" w:rsidTr="00103C9F">
        <w:trPr>
          <w:trHeight w:val="2060"/>
        </w:trPr>
        <w:tc>
          <w:tcPr>
            <w:tcW w:w="2581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046" w:type="dxa"/>
          </w:tcPr>
          <w:p w:rsidR="00103C9F" w:rsidRPr="00103C9F" w:rsidRDefault="00103C9F" w:rsidP="00103C9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eastAsia="標楷體"/>
              </w:rPr>
            </w:pPr>
            <w:r w:rsidRPr="00103C9F">
              <w:rPr>
                <w:rFonts w:eastAsia="標楷體" w:hint="eastAsia"/>
              </w:rPr>
              <w:t xml:space="preserve">    </w:t>
            </w:r>
            <w:r w:rsidRPr="00103C9F">
              <w:rPr>
                <w:rFonts w:eastAsia="標楷體"/>
              </w:rPr>
              <w:t>性侵害被害人驗傷採證流程有很多細節需要注意及加強訓練，受傷部分應予照相，而照片品質對法官的心證也有重要的影響，採證流程必須部位正確且謹慎從事</w:t>
            </w:r>
            <w:r w:rsidRPr="00103C9F">
              <w:rPr>
                <w:rFonts w:eastAsia="標楷體" w:hint="eastAsia"/>
              </w:rPr>
              <w:t>，</w:t>
            </w:r>
            <w:r w:rsidRPr="00103C9F">
              <w:rPr>
                <w:rFonts w:eastAsia="標楷體"/>
              </w:rPr>
              <w:t>此外，診斷書的書寫更是可能影響起訴及判決。</w:t>
            </w:r>
            <w:r w:rsidRPr="00103C9F">
              <w:rPr>
                <w:rFonts w:eastAsia="標楷體" w:hint="eastAsia"/>
              </w:rPr>
              <w:t>課程將針對性侵害案件驗傷採證以及低意願個案服務要點，說明疑似性侵害案件之驗傷採證相關法規、流程介紹，使醫護人員能即時有效採取關鍵證物，避免程序中造成被害人二度創傷或更降低其意願。</w:t>
            </w:r>
          </w:p>
          <w:p w:rsidR="00103C9F" w:rsidRPr="00103C9F" w:rsidRDefault="00103C9F" w:rsidP="00103C9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eastAsia="標楷體"/>
              </w:rPr>
            </w:pPr>
            <w:r w:rsidRPr="00103C9F">
              <w:rPr>
                <w:rFonts w:eastAsia="標楷體" w:hint="eastAsia"/>
              </w:rPr>
              <w:t xml:space="preserve">    </w:t>
            </w:r>
            <w:r w:rsidRPr="00103C9F">
              <w:rPr>
                <w:rFonts w:eastAsia="標楷體" w:hint="eastAsia"/>
              </w:rPr>
              <w:t>第一線服務醫護同仁</w:t>
            </w:r>
            <w:r w:rsidRPr="00103C9F">
              <w:rPr>
                <w:rFonts w:eastAsia="標楷體"/>
              </w:rPr>
              <w:t>增加對性別暴力被害人表現的認知，</w:t>
            </w:r>
            <w:r w:rsidRPr="00103C9F">
              <w:rPr>
                <w:rFonts w:eastAsia="標楷體" w:hint="eastAsia"/>
              </w:rPr>
              <w:t>提升服務品質，</w:t>
            </w:r>
            <w:r w:rsidRPr="00103C9F">
              <w:rPr>
                <w:rFonts w:eastAsia="標楷體"/>
              </w:rPr>
              <w:t>協助被害人脫離暴力陰影</w:t>
            </w:r>
            <w:r w:rsidRPr="00103C9F">
              <w:rPr>
                <w:rFonts w:eastAsia="標楷體" w:hint="eastAsia"/>
              </w:rPr>
              <w:t>。以期</w:t>
            </w:r>
            <w:r w:rsidRPr="00103C9F">
              <w:rPr>
                <w:rFonts w:eastAsia="標楷體"/>
              </w:rPr>
              <w:t>醫療人員共同努力保護性別暴力受害者及消除性別暴力。</w:t>
            </w:r>
          </w:p>
        </w:tc>
      </w:tr>
      <w:tr w:rsidR="00103C9F" w:rsidRPr="00103C9F" w:rsidTr="00103C9F">
        <w:trPr>
          <w:trHeight w:val="670"/>
        </w:trPr>
        <w:tc>
          <w:tcPr>
            <w:tcW w:w="10627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lastRenderedPageBreak/>
              <w:t xml:space="preserve">*□是 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願意提供課程講義以供審查委員進行審查(僅供繼教審查用，不作其他用途。)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103C9F">
        <w:rPr>
          <w:rFonts w:ascii="Courier New" w:eastAsia="標楷體" w:hAnsi="標楷體" w:cs="Courier New" w:hint="eastAsia"/>
          <w:b/>
          <w:bCs/>
        </w:rPr>
        <w:t>註</w:t>
      </w:r>
      <w:r w:rsidRPr="00103C9F">
        <w:rPr>
          <w:rFonts w:ascii="Courier New" w:eastAsia="標楷體" w:hAnsi="標楷體" w:cs="Courier New" w:hint="eastAsia"/>
          <w:b/>
          <w:bCs/>
        </w:rPr>
        <w:t>:</w:t>
      </w:r>
      <w:r w:rsidRPr="00103C9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</w:rPr>
      </w:pPr>
      <w:r w:rsidRPr="00103C9F">
        <w:rPr>
          <w:rFonts w:ascii="標楷體" w:eastAsia="標楷體" w:hAnsi="標楷體" w:hint="eastAsia"/>
          <w:b/>
        </w:rPr>
        <w:t xml:space="preserve"> 講師資格注意事項: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kern w:val="0"/>
        </w:rPr>
        <w:t>繼續教育課程之各授課者</w:t>
      </w:r>
      <w:r w:rsidRPr="00103C9F">
        <w:rPr>
          <w:rFonts w:ascii="標楷體" w:eastAsia="標楷體" w:hAnsi="標楷體" w:hint="eastAsia"/>
          <w:kern w:val="0"/>
        </w:rPr>
        <w:t>，應</w:t>
      </w:r>
      <w:r w:rsidRPr="00103C9F">
        <w:rPr>
          <w:rFonts w:ascii="標楷體" w:eastAsia="標楷體" w:hAnsi="標楷體"/>
          <w:kern w:val="0"/>
        </w:rPr>
        <w:t>符合下列各款資格之一</w:t>
      </w:r>
      <w:r w:rsidRPr="00103C9F">
        <w:rPr>
          <w:rFonts w:ascii="標楷體" w:eastAsia="標楷體" w:hAnsi="標楷體" w:hint="eastAsia"/>
          <w:kern w:val="0"/>
        </w:rPr>
        <w:t>：</w:t>
      </w:r>
    </w:p>
    <w:p w:rsidR="00103C9F" w:rsidRPr="00103C9F" w:rsidRDefault="00103C9F" w:rsidP="00103C9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（一）具有教育部審定講師級以上資格。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（二）具有教育部承認之碩士以上學歷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資歷三年(含)以上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（三）具有教育部承認之</w:t>
      </w:r>
      <w:r w:rsidRPr="00103C9F">
        <w:rPr>
          <w:rFonts w:ascii="標楷體" w:eastAsia="標楷體" w:hAnsi="標楷體" w:hint="eastAsia"/>
          <w:bCs/>
        </w:rPr>
        <w:t>學士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四</w:t>
      </w:r>
      <w:r w:rsidRPr="00103C9F">
        <w:rPr>
          <w:rFonts w:ascii="標楷體" w:eastAsia="標楷體" w:hAnsi="標楷體"/>
          <w:bCs/>
        </w:rPr>
        <w:t>）具有教育部承認之</w:t>
      </w:r>
      <w:r w:rsidRPr="00103C9F">
        <w:rPr>
          <w:rFonts w:ascii="標楷體" w:eastAsia="標楷體" w:hAnsi="標楷體" w:hint="eastAsia"/>
          <w:bCs/>
        </w:rPr>
        <w:t>專科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七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）</w:t>
      </w:r>
      <w:r w:rsidRPr="00103C9F">
        <w:rPr>
          <w:rFonts w:ascii="標楷體" w:eastAsia="標楷體" w:hAnsi="標楷體" w:hint="eastAsia"/>
          <w:bCs/>
        </w:rPr>
        <w:t>未符合第一款至第四款資格，</w:t>
      </w:r>
      <w:r w:rsidRPr="00103C9F">
        <w:rPr>
          <w:rFonts w:ascii="標楷體" w:eastAsia="標楷體" w:hAnsi="標楷體"/>
          <w:bCs/>
        </w:rPr>
        <w:t>檢附</w:t>
      </w:r>
      <w:r w:rsidRPr="00103C9F">
        <w:rPr>
          <w:rFonts w:ascii="標楷體" w:eastAsia="標楷體" w:hAnsi="標楷體" w:hint="eastAsia"/>
          <w:bCs/>
        </w:rPr>
        <w:t>資歷證明等</w:t>
      </w:r>
      <w:r w:rsidRPr="00103C9F">
        <w:rPr>
          <w:rFonts w:ascii="標楷體" w:eastAsia="標楷體" w:hAnsi="標楷體"/>
          <w:bCs/>
        </w:rPr>
        <w:t>相關文件經本會</w:t>
      </w:r>
      <w:r w:rsidRPr="00103C9F">
        <w:rPr>
          <w:rFonts w:ascii="標楷體" w:eastAsia="標楷體" w:hAnsi="標楷體" w:hint="eastAsia"/>
          <w:bCs/>
        </w:rPr>
        <w:t>審查</w:t>
      </w:r>
      <w:r w:rsidRPr="00103C9F">
        <w:rPr>
          <w:rFonts w:ascii="標楷體" w:eastAsia="標楷體" w:hAnsi="標楷體"/>
          <w:bCs/>
        </w:rPr>
        <w:t>委員認可。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p w:rsidR="00103C9F" w:rsidRDefault="00103C9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t>【</w:t>
      </w:r>
      <w:r w:rsidRPr="00103C9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103C9F">
        <w:rPr>
          <w:rFonts w:ascii="Tahoma" w:eastAsia="標楷體" w:hAnsi="Tahoma" w:hint="eastAsia"/>
          <w:b/>
          <w:sz w:val="32"/>
          <w:szCs w:val="32"/>
        </w:rPr>
        <w:t>】</w:t>
      </w:r>
    </w:p>
    <w:p w:rsidR="00103C9F" w:rsidRPr="00103C9F" w:rsidRDefault="00103C9F" w:rsidP="00103C9F">
      <w:pPr>
        <w:spacing w:line="300" w:lineRule="exact"/>
        <w:rPr>
          <w:rFonts w:eastAsia="標楷體"/>
          <w:sz w:val="22"/>
        </w:rPr>
      </w:pPr>
      <w:r w:rsidRPr="00103C9F">
        <w:rPr>
          <w:rFonts w:eastAsia="標楷體"/>
          <w:b/>
          <w:color w:val="FF0000"/>
          <w:sz w:val="28"/>
          <w:szCs w:val="26"/>
        </w:rPr>
        <w:t>*</w:t>
      </w:r>
      <w:r w:rsidRPr="00103C9F">
        <w:rPr>
          <w:rFonts w:eastAsia="標楷體"/>
          <w:b/>
          <w:sz w:val="28"/>
          <w:szCs w:val="26"/>
        </w:rPr>
        <w:t>為必填欄位</w:t>
      </w:r>
      <w:r w:rsidRPr="00103C9F">
        <w:rPr>
          <w:rFonts w:eastAsia="標楷體"/>
          <w:szCs w:val="26"/>
        </w:rPr>
        <w:t xml:space="preserve">   </w:t>
      </w:r>
      <w:r w:rsidRPr="00103C9F">
        <w:rPr>
          <w:rFonts w:eastAsia="標楷體" w:hint="eastAsia"/>
          <w:szCs w:val="26"/>
        </w:rPr>
        <w:t xml:space="preserve">      </w:t>
      </w:r>
      <w:r w:rsidRPr="00103C9F">
        <w:rPr>
          <w:rFonts w:eastAsia="標楷體"/>
          <w:szCs w:val="26"/>
        </w:rPr>
        <w:t xml:space="preserve">          </w:t>
      </w:r>
      <w:r>
        <w:rPr>
          <w:rFonts w:eastAsia="標楷體"/>
          <w:szCs w:val="26"/>
        </w:rPr>
        <w:t xml:space="preserve">                          </w:t>
      </w:r>
      <w:r w:rsidRPr="00103C9F">
        <w:rPr>
          <w:rFonts w:eastAsia="標楷體"/>
          <w:szCs w:val="26"/>
        </w:rPr>
        <w:t xml:space="preserve">  106</w:t>
      </w:r>
      <w:r w:rsidRPr="00103C9F">
        <w:rPr>
          <w:rFonts w:eastAsia="標楷體"/>
          <w:szCs w:val="26"/>
        </w:rPr>
        <w:t>年</w:t>
      </w:r>
      <w:r w:rsidRPr="00103C9F">
        <w:rPr>
          <w:rFonts w:eastAsia="標楷體"/>
          <w:szCs w:val="26"/>
        </w:rPr>
        <w:t>2</w:t>
      </w:r>
      <w:r w:rsidRPr="00103C9F">
        <w:rPr>
          <w:rFonts w:eastAsia="標楷體"/>
          <w:szCs w:val="26"/>
        </w:rPr>
        <w:t>月</w:t>
      </w:r>
      <w:r w:rsidRPr="00103C9F">
        <w:rPr>
          <w:rFonts w:eastAsia="標楷體"/>
          <w:szCs w:val="26"/>
        </w:rPr>
        <w:t xml:space="preserve"> </w:t>
      </w:r>
      <w:r w:rsidRPr="00103C9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264"/>
        <w:gridCol w:w="2260"/>
        <w:gridCol w:w="7"/>
        <w:gridCol w:w="2642"/>
      </w:tblGrid>
      <w:tr w:rsidR="00103C9F" w:rsidRPr="00103C9F" w:rsidTr="00D50B00">
        <w:trPr>
          <w:trHeight w:val="340"/>
          <w:jc w:val="center"/>
        </w:trPr>
        <w:tc>
          <w:tcPr>
            <w:tcW w:w="10696" w:type="dxa"/>
            <w:gridSpan w:val="5"/>
            <w:shd w:val="clear" w:color="auto" w:fill="DDDDDD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■願意 □不願意 公開於衛生福利部社工人力資源管理系統之講師資料庫】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26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李佳容</w:t>
            </w:r>
          </w:p>
        </w:tc>
        <w:tc>
          <w:tcPr>
            <w:tcW w:w="2267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66"/>
                <w:sz w:val="26"/>
                <w:szCs w:val="26"/>
              </w:rPr>
            </w:pPr>
          </w:p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26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173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□無    □有：□醫務□心理衛生□兒少婦家□老人□身心障礙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173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□社工師（執照號碼：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，所屬公會：                </w:t>
            </w:r>
            <w:r w:rsidRPr="00103C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■其  他(醫師證書(</w:t>
            </w:r>
            <w:r w:rsidRPr="00103C9F">
              <w:rPr>
                <w:rFonts w:eastAsia="標楷體" w:hint="eastAsia"/>
              </w:rPr>
              <w:t>醫字第</w:t>
            </w:r>
            <w:r w:rsidRPr="00103C9F">
              <w:rPr>
                <w:rFonts w:eastAsia="標楷體"/>
              </w:rPr>
              <w:t xml:space="preserve"> 043078 </w:t>
            </w:r>
            <w:r w:rsidRPr="00103C9F">
              <w:rPr>
                <w:rFonts w:eastAsia="標楷體" w:hint="eastAsia"/>
              </w:rPr>
              <w:t>號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)、兒科專科醫師證書(</w:t>
            </w:r>
            <w:r w:rsidRPr="00103C9F">
              <w:rPr>
                <w:rFonts w:eastAsia="標楷體" w:hint="eastAsia"/>
              </w:rPr>
              <w:t>兒專醫字第</w:t>
            </w:r>
            <w:r w:rsidRPr="00103C9F">
              <w:rPr>
                <w:rFonts w:eastAsia="標楷體"/>
              </w:rPr>
              <w:t>004068</w:t>
            </w:r>
            <w:r w:rsidRPr="00103C9F">
              <w:rPr>
                <w:rFonts w:eastAsia="標楷體" w:hint="eastAsia"/>
              </w:rPr>
              <w:t>號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)、新生兒科專科醫師證書 (新生</w:t>
            </w:r>
            <w:r w:rsidRPr="00103C9F">
              <w:rPr>
                <w:rFonts w:eastAsia="標楷體" w:hint="eastAsia"/>
              </w:rPr>
              <w:t>兒專醫字第</w:t>
            </w:r>
            <w:r w:rsidRPr="00103C9F">
              <w:rPr>
                <w:rFonts w:eastAsia="標楷體"/>
              </w:rPr>
              <w:t>485</w:t>
            </w:r>
            <w:r w:rsidRPr="00103C9F">
              <w:rPr>
                <w:rFonts w:eastAsia="標楷體" w:hint="eastAsia"/>
              </w:rPr>
              <w:t>號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                 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___          _)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103C9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585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3363"/>
        <w:gridCol w:w="850"/>
        <w:gridCol w:w="851"/>
        <w:gridCol w:w="1134"/>
        <w:gridCol w:w="425"/>
        <w:gridCol w:w="567"/>
        <w:gridCol w:w="992"/>
      </w:tblGrid>
      <w:tr w:rsidR="00103C9F" w:rsidRPr="00103C9F" w:rsidTr="00103C9F">
        <w:trPr>
          <w:cantSplit/>
          <w:trHeight w:val="24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校：台灣大學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</w:t>
            </w:r>
            <w:r w:rsidRPr="00103C9F">
              <w:rPr>
                <w:rFonts w:eastAsia="標楷體" w:hint="eastAsia"/>
              </w:rPr>
              <w:t>公衛學院預防醫學研究所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2016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年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103C9F" w:rsidRPr="00103C9F" w:rsidRDefault="00103C9F" w:rsidP="00103C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□研究所（博士）■研究所（碩士）□大學（學士）□技術學院 □大專</w:t>
            </w:r>
          </w:p>
        </w:tc>
      </w:tr>
      <w:tr w:rsidR="00103C9F" w:rsidRPr="00103C9F" w:rsidTr="00103C9F">
        <w:trPr>
          <w:cantSplit/>
          <w:trHeight w:val="588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103C9F" w:rsidRPr="00103C9F" w:rsidTr="00103C9F">
        <w:trPr>
          <w:cantSplit/>
          <w:trHeight w:hRule="exact" w:val="493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亞東醫院新生兒科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主治醫師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103C9F" w:rsidRPr="00103C9F" w:rsidTr="00103C9F">
        <w:trPr>
          <w:cantSplit/>
          <w:trHeight w:val="54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3C9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103C9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103C9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台灣大學附設醫院小兒科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住院醫師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台灣大學附設醫院新生兒科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研修醫師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573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8153"/>
      </w:tblGrid>
      <w:tr w:rsidR="00103C9F" w:rsidRPr="00103C9F" w:rsidTr="00103C9F">
        <w:trPr>
          <w:trHeight w:val="2060"/>
        </w:trPr>
        <w:tc>
          <w:tcPr>
            <w:tcW w:w="2420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153" w:type="dxa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eastAsia="標楷體" w:hint="eastAsia"/>
              </w:rPr>
              <w:t>根據文獻指出，早期受虐經驗將伴隨兒少造成一生的身心創傷。</w:t>
            </w:r>
            <w:r w:rsidRPr="00103C9F">
              <w:rPr>
                <w:rFonts w:ascii="標楷體" w:eastAsia="標楷體" w:hAnsi="標楷體" w:hint="eastAsia"/>
              </w:rPr>
              <w:t>依據</w:t>
            </w:r>
            <w:r w:rsidRPr="00103C9F">
              <w:rPr>
                <w:rFonts w:eastAsia="標楷體"/>
              </w:rPr>
              <w:t>Bronfenbrenner</w:t>
            </w:r>
            <w:r w:rsidRPr="00103C9F">
              <w:rPr>
                <w:rFonts w:eastAsia="標楷體"/>
              </w:rPr>
              <w:t>於</w:t>
            </w:r>
            <w:r w:rsidRPr="00103C9F">
              <w:rPr>
                <w:rFonts w:eastAsia="標楷體"/>
              </w:rPr>
              <w:t>1970</w:t>
            </w:r>
            <w:r w:rsidRPr="00103C9F">
              <w:rPr>
                <w:rFonts w:ascii="Arial" w:eastAsia="標楷體" w:hAnsi="Arial" w:cs="Arial" w:hint="eastAsia"/>
              </w:rPr>
              <w:t>年提出之生態系統理論</w:t>
            </w:r>
            <w:r w:rsidRPr="00103C9F">
              <w:rPr>
                <w:rFonts w:eastAsia="標楷體" w:hint="eastAsia"/>
              </w:rPr>
              <w:t>，兒童和青少年生長受到生物因素以及環境因素相互作用所影響，系統間彼此相互影響。因此需要結合各部會及民間力量方能組織縝密的社會安全網，幫助高風險兒少健康成長，醫療人員發現可能兒少不當對待有</w:t>
            </w:r>
            <w:r w:rsidRPr="00103C9F">
              <w:rPr>
                <w:rFonts w:ascii="標楷體" w:eastAsia="標楷體" w:hAnsi="標楷體" w:hint="eastAsia"/>
              </w:rPr>
              <w:t>責任通報之責，藉案例分析方式，提升醫護覺察兒少不當對待之能力以及優化前端處理流程。</w:t>
            </w:r>
          </w:p>
        </w:tc>
      </w:tr>
      <w:tr w:rsidR="00103C9F" w:rsidRPr="00103C9F" w:rsidTr="00103C9F">
        <w:trPr>
          <w:trHeight w:val="670"/>
        </w:trPr>
        <w:tc>
          <w:tcPr>
            <w:tcW w:w="10573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*□是 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願意提供課程講義以供審查委員進行審查(僅供繼教審查用，不作其他用途。)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103C9F">
        <w:rPr>
          <w:rFonts w:ascii="Courier New" w:eastAsia="標楷體" w:hAnsi="標楷體" w:cs="Courier New" w:hint="eastAsia"/>
          <w:b/>
          <w:bCs/>
        </w:rPr>
        <w:t>註</w:t>
      </w:r>
      <w:r w:rsidRPr="00103C9F">
        <w:rPr>
          <w:rFonts w:ascii="Courier New" w:eastAsia="標楷體" w:hAnsi="標楷體" w:cs="Courier New" w:hint="eastAsia"/>
          <w:b/>
          <w:bCs/>
        </w:rPr>
        <w:t>:</w:t>
      </w:r>
      <w:r w:rsidRPr="00103C9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</w:rPr>
      </w:pPr>
      <w:r w:rsidRPr="00103C9F">
        <w:rPr>
          <w:rFonts w:ascii="標楷體" w:eastAsia="標楷體" w:hAnsi="標楷體" w:hint="eastAsia"/>
          <w:b/>
        </w:rPr>
        <w:t xml:space="preserve"> 講師資格注意事項: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kern w:val="0"/>
        </w:rPr>
        <w:t>繼續教育課程之各授課者</w:t>
      </w:r>
      <w:r w:rsidRPr="00103C9F">
        <w:rPr>
          <w:rFonts w:ascii="標楷體" w:eastAsia="標楷體" w:hAnsi="標楷體" w:hint="eastAsia"/>
          <w:kern w:val="0"/>
        </w:rPr>
        <w:t>，應</w:t>
      </w:r>
      <w:r w:rsidRPr="00103C9F">
        <w:rPr>
          <w:rFonts w:ascii="標楷體" w:eastAsia="標楷體" w:hAnsi="標楷體"/>
          <w:kern w:val="0"/>
        </w:rPr>
        <w:t>符合下列各款資格之一</w:t>
      </w:r>
      <w:r w:rsidRPr="00103C9F">
        <w:rPr>
          <w:rFonts w:ascii="標楷體" w:eastAsia="標楷體" w:hAnsi="標楷體" w:hint="eastAsia"/>
          <w:kern w:val="0"/>
        </w:rPr>
        <w:t>：</w:t>
      </w:r>
    </w:p>
    <w:p w:rsidR="00103C9F" w:rsidRPr="00103C9F" w:rsidRDefault="00103C9F" w:rsidP="00103C9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（一）具有教育部審定講師級以上資格。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（二）具有教育部承認之碩士以上學歷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資歷三年(含)以上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（三）具有教育部承認之</w:t>
      </w:r>
      <w:r w:rsidRPr="00103C9F">
        <w:rPr>
          <w:rFonts w:ascii="標楷體" w:eastAsia="標楷體" w:hAnsi="標楷體" w:hint="eastAsia"/>
          <w:bCs/>
        </w:rPr>
        <w:t>學士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四</w:t>
      </w:r>
      <w:r w:rsidRPr="00103C9F">
        <w:rPr>
          <w:rFonts w:ascii="標楷體" w:eastAsia="標楷體" w:hAnsi="標楷體"/>
          <w:bCs/>
        </w:rPr>
        <w:t>）具有教育部承認之</w:t>
      </w:r>
      <w:r w:rsidRPr="00103C9F">
        <w:rPr>
          <w:rFonts w:ascii="標楷體" w:eastAsia="標楷體" w:hAnsi="標楷體" w:hint="eastAsia"/>
          <w:bCs/>
        </w:rPr>
        <w:t>專科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七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）</w:t>
      </w:r>
      <w:r w:rsidRPr="00103C9F">
        <w:rPr>
          <w:rFonts w:ascii="標楷體" w:eastAsia="標楷體" w:hAnsi="標楷體" w:hint="eastAsia"/>
          <w:bCs/>
        </w:rPr>
        <w:t>未符合第一款至第四款資格，</w:t>
      </w:r>
      <w:r w:rsidRPr="00103C9F">
        <w:rPr>
          <w:rFonts w:ascii="標楷體" w:eastAsia="標楷體" w:hAnsi="標楷體"/>
          <w:bCs/>
        </w:rPr>
        <w:t>檢附</w:t>
      </w:r>
      <w:r w:rsidRPr="00103C9F">
        <w:rPr>
          <w:rFonts w:ascii="標楷體" w:eastAsia="標楷體" w:hAnsi="標楷體" w:hint="eastAsia"/>
          <w:bCs/>
        </w:rPr>
        <w:t>資歷證明等</w:t>
      </w:r>
      <w:r w:rsidRPr="00103C9F">
        <w:rPr>
          <w:rFonts w:ascii="標楷體" w:eastAsia="標楷體" w:hAnsi="標楷體"/>
          <w:bCs/>
        </w:rPr>
        <w:t>相關文件經本會</w:t>
      </w:r>
      <w:r w:rsidRPr="00103C9F">
        <w:rPr>
          <w:rFonts w:ascii="標楷體" w:eastAsia="標楷體" w:hAnsi="標楷體" w:hint="eastAsia"/>
          <w:bCs/>
        </w:rPr>
        <w:t>審查</w:t>
      </w:r>
      <w:r w:rsidRPr="00103C9F">
        <w:rPr>
          <w:rFonts w:ascii="標楷體" w:eastAsia="標楷體" w:hAnsi="標楷體"/>
          <w:bCs/>
        </w:rPr>
        <w:t>委員認可。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t>【</w:t>
      </w:r>
      <w:r w:rsidRPr="00103C9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103C9F">
        <w:rPr>
          <w:rFonts w:ascii="Tahoma" w:eastAsia="標楷體" w:hAnsi="Tahoma" w:hint="eastAsia"/>
          <w:b/>
          <w:sz w:val="32"/>
          <w:szCs w:val="32"/>
        </w:rPr>
        <w:t>】</w:t>
      </w:r>
    </w:p>
    <w:p w:rsidR="00103C9F" w:rsidRPr="00103C9F" w:rsidRDefault="00103C9F" w:rsidP="00103C9F">
      <w:pPr>
        <w:spacing w:line="300" w:lineRule="exact"/>
        <w:rPr>
          <w:rFonts w:eastAsia="標楷體"/>
          <w:sz w:val="22"/>
        </w:rPr>
      </w:pPr>
      <w:r w:rsidRPr="00103C9F">
        <w:rPr>
          <w:rFonts w:eastAsia="標楷體"/>
          <w:b/>
          <w:color w:val="FF0000"/>
          <w:sz w:val="28"/>
          <w:szCs w:val="26"/>
        </w:rPr>
        <w:t>*</w:t>
      </w:r>
      <w:r w:rsidRPr="00103C9F">
        <w:rPr>
          <w:rFonts w:eastAsia="標楷體"/>
          <w:b/>
          <w:sz w:val="28"/>
          <w:szCs w:val="26"/>
        </w:rPr>
        <w:t>為必填欄位</w:t>
      </w:r>
      <w:r w:rsidRPr="00103C9F">
        <w:rPr>
          <w:rFonts w:eastAsia="標楷體"/>
          <w:szCs w:val="26"/>
        </w:rPr>
        <w:t xml:space="preserve">   </w:t>
      </w:r>
      <w:r w:rsidRPr="00103C9F">
        <w:rPr>
          <w:rFonts w:eastAsia="標楷體" w:hint="eastAsia"/>
          <w:szCs w:val="26"/>
        </w:rPr>
        <w:t xml:space="preserve">      </w:t>
      </w:r>
      <w:r w:rsidRPr="00103C9F">
        <w:rPr>
          <w:rFonts w:eastAsia="標楷體"/>
          <w:szCs w:val="26"/>
        </w:rPr>
        <w:t xml:space="preserve">                                      106</w:t>
      </w:r>
      <w:r w:rsidRPr="00103C9F">
        <w:rPr>
          <w:rFonts w:eastAsia="標楷體"/>
          <w:szCs w:val="26"/>
        </w:rPr>
        <w:t>年</w:t>
      </w:r>
      <w:r w:rsidRPr="00103C9F">
        <w:rPr>
          <w:rFonts w:eastAsia="標楷體"/>
          <w:szCs w:val="26"/>
        </w:rPr>
        <w:t>2</w:t>
      </w:r>
      <w:r w:rsidRPr="00103C9F">
        <w:rPr>
          <w:rFonts w:eastAsia="標楷體"/>
          <w:szCs w:val="26"/>
        </w:rPr>
        <w:t>月</w:t>
      </w:r>
      <w:r w:rsidRPr="00103C9F">
        <w:rPr>
          <w:rFonts w:eastAsia="標楷體"/>
          <w:szCs w:val="26"/>
        </w:rPr>
        <w:t xml:space="preserve"> </w:t>
      </w:r>
      <w:r w:rsidRPr="00103C9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382"/>
        <w:gridCol w:w="2260"/>
        <w:gridCol w:w="7"/>
        <w:gridCol w:w="2642"/>
      </w:tblGrid>
      <w:tr w:rsidR="00103C9F" w:rsidRPr="00103C9F" w:rsidTr="00D50B00">
        <w:trPr>
          <w:trHeight w:val="340"/>
          <w:jc w:val="center"/>
        </w:trPr>
        <w:tc>
          <w:tcPr>
            <w:tcW w:w="10696" w:type="dxa"/>
            <w:gridSpan w:val="5"/>
            <w:shd w:val="clear" w:color="auto" w:fill="DDDDDD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□願意 ■不願意 公開於衛生福利部社工人力資源管理系統之講師資料庫】</w:t>
            </w: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38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陳思佳</w:t>
            </w:r>
          </w:p>
        </w:tc>
        <w:tc>
          <w:tcPr>
            <w:tcW w:w="2267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66"/>
                <w:sz w:val="26"/>
                <w:szCs w:val="26"/>
              </w:rPr>
            </w:pPr>
          </w:p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38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0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291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無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醫務□心理衛生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兒少婦家□老人□身心障礙</w:t>
            </w: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291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■社工師（執照號碼：新北社工執字第108129號，所屬公會：新北市社工師公會</w:t>
            </w:r>
            <w:r w:rsidRPr="00103C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□其  他(                                                   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:__     ______)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103C9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224"/>
        <w:gridCol w:w="1985"/>
        <w:gridCol w:w="1134"/>
        <w:gridCol w:w="1276"/>
        <w:gridCol w:w="1417"/>
      </w:tblGrid>
      <w:tr w:rsidR="00103C9F" w:rsidRPr="00103C9F" w:rsidTr="00103C9F">
        <w:trPr>
          <w:cantSplit/>
          <w:trHeight w:val="241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校：國立暨南國際大學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系：社會政策與社會工作學系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2015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年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103C9F" w:rsidRPr="00103C9F" w:rsidRDefault="00103C9F" w:rsidP="00103C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 xml:space="preserve"> </w:t>
            </w: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□研究所（博士）□研究所（碩士）■大學（學士）□技術學院 □大專</w:t>
            </w:r>
          </w:p>
        </w:tc>
      </w:tr>
      <w:tr w:rsidR="00103C9F" w:rsidRPr="00103C9F" w:rsidTr="00103C9F">
        <w:trPr>
          <w:cantSplit/>
          <w:trHeight w:val="588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103C9F" w:rsidRPr="00103C9F" w:rsidTr="00103C9F">
        <w:trPr>
          <w:cantSplit/>
          <w:trHeight w:hRule="exact" w:val="493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汐止國泰綜合醫院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社會工作師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03C9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3C9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103C9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103C9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新女性聯合會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社會工作師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03C9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621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8714"/>
      </w:tblGrid>
      <w:tr w:rsidR="00103C9F" w:rsidRPr="00103C9F" w:rsidTr="00103C9F">
        <w:trPr>
          <w:trHeight w:val="2060"/>
        </w:trPr>
        <w:tc>
          <w:tcPr>
            <w:tcW w:w="1907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714" w:type="dxa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1.說明家庭暴力類型與通報流程、通報單內容資訊正確及完整度。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2.TIPVDA2.0量表使用教學、專業人員評估安全離院計畫、高危機案件及處理。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3.介紹家庭暴力被害人處遇目標、保護令內容以及相關服務資源。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4.實務案例分享，增加一線醫療團隊面對家庭暴力被害人敏感度與同理心，提醒實務現況常見疑問。</w:t>
            </w:r>
          </w:p>
        </w:tc>
      </w:tr>
      <w:tr w:rsidR="00103C9F" w:rsidRPr="00103C9F" w:rsidTr="00103C9F">
        <w:trPr>
          <w:trHeight w:val="670"/>
        </w:trPr>
        <w:tc>
          <w:tcPr>
            <w:tcW w:w="10621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*□是 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願意提供課程講義以供審查委員進行審查(僅供繼教審查用，不作其他用途。)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103C9F">
        <w:rPr>
          <w:rFonts w:ascii="Courier New" w:eastAsia="標楷體" w:hAnsi="標楷體" w:cs="Courier New" w:hint="eastAsia"/>
          <w:b/>
          <w:bCs/>
        </w:rPr>
        <w:t>註</w:t>
      </w:r>
      <w:r w:rsidRPr="00103C9F">
        <w:rPr>
          <w:rFonts w:ascii="Courier New" w:eastAsia="標楷體" w:hAnsi="標楷體" w:cs="Courier New" w:hint="eastAsia"/>
          <w:b/>
          <w:bCs/>
        </w:rPr>
        <w:t>:</w:t>
      </w:r>
      <w:r w:rsidRPr="00103C9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</w:rPr>
      </w:pPr>
      <w:r w:rsidRPr="00103C9F">
        <w:rPr>
          <w:rFonts w:ascii="標楷體" w:eastAsia="標楷體" w:hAnsi="標楷體" w:hint="eastAsia"/>
          <w:b/>
        </w:rPr>
        <w:t xml:space="preserve"> 講師資格注意事項: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kern w:val="0"/>
        </w:rPr>
        <w:t>繼續教育課程之各授課者</w:t>
      </w:r>
      <w:r w:rsidRPr="00103C9F">
        <w:rPr>
          <w:rFonts w:ascii="標楷體" w:eastAsia="標楷體" w:hAnsi="標楷體" w:hint="eastAsia"/>
          <w:kern w:val="0"/>
        </w:rPr>
        <w:t>，應</w:t>
      </w:r>
      <w:r w:rsidRPr="00103C9F">
        <w:rPr>
          <w:rFonts w:ascii="標楷體" w:eastAsia="標楷體" w:hAnsi="標楷體"/>
          <w:kern w:val="0"/>
        </w:rPr>
        <w:t>符合下列各款資格之一</w:t>
      </w:r>
      <w:r w:rsidRPr="00103C9F">
        <w:rPr>
          <w:rFonts w:ascii="標楷體" w:eastAsia="標楷體" w:hAnsi="標楷體" w:hint="eastAsia"/>
          <w:kern w:val="0"/>
        </w:rPr>
        <w:t>：</w:t>
      </w:r>
    </w:p>
    <w:p w:rsidR="00103C9F" w:rsidRPr="00103C9F" w:rsidRDefault="00103C9F" w:rsidP="00103C9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（一）具有教育部審定講師級以上資格。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（二）具有教育部承認之碩士以上學歷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資歷三年(含)以上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（三）具有教育部承認之</w:t>
      </w:r>
      <w:r w:rsidRPr="00103C9F">
        <w:rPr>
          <w:rFonts w:ascii="標楷體" w:eastAsia="標楷體" w:hAnsi="標楷體" w:hint="eastAsia"/>
          <w:bCs/>
        </w:rPr>
        <w:t>學士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四</w:t>
      </w:r>
      <w:r w:rsidRPr="00103C9F">
        <w:rPr>
          <w:rFonts w:ascii="標楷體" w:eastAsia="標楷體" w:hAnsi="標楷體"/>
          <w:bCs/>
        </w:rPr>
        <w:t>）具有教育部承認之</w:t>
      </w:r>
      <w:r w:rsidRPr="00103C9F">
        <w:rPr>
          <w:rFonts w:ascii="標楷體" w:eastAsia="標楷體" w:hAnsi="標楷體" w:hint="eastAsia"/>
          <w:bCs/>
        </w:rPr>
        <w:t>專科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七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）</w:t>
      </w:r>
      <w:r w:rsidRPr="00103C9F">
        <w:rPr>
          <w:rFonts w:ascii="標楷體" w:eastAsia="標楷體" w:hAnsi="標楷體" w:hint="eastAsia"/>
          <w:bCs/>
        </w:rPr>
        <w:t>未符合第一款至第四款資格，</w:t>
      </w:r>
      <w:r w:rsidRPr="00103C9F">
        <w:rPr>
          <w:rFonts w:ascii="標楷體" w:eastAsia="標楷體" w:hAnsi="標楷體"/>
          <w:bCs/>
        </w:rPr>
        <w:t>檢附</w:t>
      </w:r>
      <w:r w:rsidRPr="00103C9F">
        <w:rPr>
          <w:rFonts w:ascii="標楷體" w:eastAsia="標楷體" w:hAnsi="標楷體" w:hint="eastAsia"/>
          <w:bCs/>
        </w:rPr>
        <w:t>資歷證明等</w:t>
      </w:r>
      <w:r w:rsidRPr="00103C9F">
        <w:rPr>
          <w:rFonts w:ascii="標楷體" w:eastAsia="標楷體" w:hAnsi="標楷體"/>
          <w:bCs/>
        </w:rPr>
        <w:t>相關文件經本會</w:t>
      </w:r>
      <w:r w:rsidRPr="00103C9F">
        <w:rPr>
          <w:rFonts w:ascii="標楷體" w:eastAsia="標楷體" w:hAnsi="標楷體" w:hint="eastAsia"/>
          <w:bCs/>
        </w:rPr>
        <w:t>審查</w:t>
      </w:r>
      <w:r w:rsidRPr="00103C9F">
        <w:rPr>
          <w:rFonts w:ascii="標楷體" w:eastAsia="標楷體" w:hAnsi="標楷體"/>
          <w:bCs/>
        </w:rPr>
        <w:t>委員認可。</w:t>
      </w:r>
    </w:p>
    <w:p w:rsidR="008C1725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sectPr w:rsidR="008C1725" w:rsidRPr="00103C9F" w:rsidSect="00C45862">
      <w:pgSz w:w="11906" w:h="16838"/>
      <w:pgMar w:top="567" w:right="1466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43" w:rsidRDefault="00480A43" w:rsidP="00446E12">
      <w:r>
        <w:separator/>
      </w:r>
    </w:p>
  </w:endnote>
  <w:endnote w:type="continuationSeparator" w:id="0">
    <w:p w:rsidR="00480A43" w:rsidRDefault="00480A43" w:rsidP="004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43" w:rsidRDefault="00480A43" w:rsidP="00446E12">
      <w:r>
        <w:separator/>
      </w:r>
    </w:p>
  </w:footnote>
  <w:footnote w:type="continuationSeparator" w:id="0">
    <w:p w:rsidR="00480A43" w:rsidRDefault="00480A43" w:rsidP="0044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7105"/>
    <w:multiLevelType w:val="multilevel"/>
    <w:tmpl w:val="6E5A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21A0F"/>
    <w:multiLevelType w:val="hybridMultilevel"/>
    <w:tmpl w:val="F50EB06E"/>
    <w:lvl w:ilvl="0" w:tplc="D94CCB7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/>
        <w:i w:val="0"/>
        <w:sz w:val="24"/>
        <w:lang w:val="en-US"/>
      </w:rPr>
    </w:lvl>
    <w:lvl w:ilvl="1" w:tplc="F24844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4844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i w:val="0"/>
        <w:sz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6640FB"/>
    <w:multiLevelType w:val="hybridMultilevel"/>
    <w:tmpl w:val="238AA8CC"/>
    <w:lvl w:ilvl="0" w:tplc="5E707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05708A"/>
    <w:multiLevelType w:val="multilevel"/>
    <w:tmpl w:val="7E1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54FEB"/>
    <w:multiLevelType w:val="hybridMultilevel"/>
    <w:tmpl w:val="62BC547C"/>
    <w:lvl w:ilvl="0" w:tplc="5E707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8B21C4"/>
    <w:multiLevelType w:val="hybridMultilevel"/>
    <w:tmpl w:val="95F431CC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7EDD3673"/>
    <w:multiLevelType w:val="hybridMultilevel"/>
    <w:tmpl w:val="F7B20AA0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1"/>
    <w:rsid w:val="00013692"/>
    <w:rsid w:val="00014CFD"/>
    <w:rsid w:val="000155EB"/>
    <w:rsid w:val="00015C49"/>
    <w:rsid w:val="00023681"/>
    <w:rsid w:val="00024FB3"/>
    <w:rsid w:val="00030FB6"/>
    <w:rsid w:val="00031DDF"/>
    <w:rsid w:val="00036387"/>
    <w:rsid w:val="000400A0"/>
    <w:rsid w:val="000430BC"/>
    <w:rsid w:val="00044AFD"/>
    <w:rsid w:val="000468C1"/>
    <w:rsid w:val="000469B1"/>
    <w:rsid w:val="0004738A"/>
    <w:rsid w:val="00054382"/>
    <w:rsid w:val="000548F2"/>
    <w:rsid w:val="0005514E"/>
    <w:rsid w:val="00057E17"/>
    <w:rsid w:val="00060C34"/>
    <w:rsid w:val="00066D81"/>
    <w:rsid w:val="00067F31"/>
    <w:rsid w:val="00080A1C"/>
    <w:rsid w:val="0008125F"/>
    <w:rsid w:val="00091EDE"/>
    <w:rsid w:val="00096020"/>
    <w:rsid w:val="00096581"/>
    <w:rsid w:val="00097AC9"/>
    <w:rsid w:val="000A5000"/>
    <w:rsid w:val="000A7C91"/>
    <w:rsid w:val="000B0B80"/>
    <w:rsid w:val="000B13D9"/>
    <w:rsid w:val="000C6094"/>
    <w:rsid w:val="000C62D1"/>
    <w:rsid w:val="000D452F"/>
    <w:rsid w:val="000D6ABF"/>
    <w:rsid w:val="000F729F"/>
    <w:rsid w:val="00103C9F"/>
    <w:rsid w:val="00106265"/>
    <w:rsid w:val="00107781"/>
    <w:rsid w:val="001307A2"/>
    <w:rsid w:val="001323C2"/>
    <w:rsid w:val="00135721"/>
    <w:rsid w:val="00137283"/>
    <w:rsid w:val="001411B4"/>
    <w:rsid w:val="00143004"/>
    <w:rsid w:val="00143F8E"/>
    <w:rsid w:val="0015523F"/>
    <w:rsid w:val="00156B0D"/>
    <w:rsid w:val="001604BD"/>
    <w:rsid w:val="00160B93"/>
    <w:rsid w:val="00170A43"/>
    <w:rsid w:val="001775EC"/>
    <w:rsid w:val="0018508C"/>
    <w:rsid w:val="00187F11"/>
    <w:rsid w:val="00195108"/>
    <w:rsid w:val="001A1D26"/>
    <w:rsid w:val="001A3EED"/>
    <w:rsid w:val="001A42CF"/>
    <w:rsid w:val="001A74CE"/>
    <w:rsid w:val="001B315C"/>
    <w:rsid w:val="001C5B23"/>
    <w:rsid w:val="001F1AB2"/>
    <w:rsid w:val="001F7C1B"/>
    <w:rsid w:val="00206E6C"/>
    <w:rsid w:val="00211436"/>
    <w:rsid w:val="002203BF"/>
    <w:rsid w:val="00233413"/>
    <w:rsid w:val="00247016"/>
    <w:rsid w:val="00260A95"/>
    <w:rsid w:val="00264F97"/>
    <w:rsid w:val="002777B1"/>
    <w:rsid w:val="00281C4A"/>
    <w:rsid w:val="00282783"/>
    <w:rsid w:val="002839F7"/>
    <w:rsid w:val="00284C18"/>
    <w:rsid w:val="00295227"/>
    <w:rsid w:val="002A08FE"/>
    <w:rsid w:val="002A35D2"/>
    <w:rsid w:val="002A5145"/>
    <w:rsid w:val="002A5DCC"/>
    <w:rsid w:val="002B04C7"/>
    <w:rsid w:val="002B1EC7"/>
    <w:rsid w:val="002B3847"/>
    <w:rsid w:val="002B73E2"/>
    <w:rsid w:val="002B7BAB"/>
    <w:rsid w:val="002C341C"/>
    <w:rsid w:val="002D3123"/>
    <w:rsid w:val="002D5A42"/>
    <w:rsid w:val="002E2C6B"/>
    <w:rsid w:val="002E4060"/>
    <w:rsid w:val="00313138"/>
    <w:rsid w:val="00332C27"/>
    <w:rsid w:val="00332DFA"/>
    <w:rsid w:val="00341DC7"/>
    <w:rsid w:val="0035008A"/>
    <w:rsid w:val="00350C90"/>
    <w:rsid w:val="00357E6F"/>
    <w:rsid w:val="00361734"/>
    <w:rsid w:val="00364858"/>
    <w:rsid w:val="00365C08"/>
    <w:rsid w:val="00372066"/>
    <w:rsid w:val="00372097"/>
    <w:rsid w:val="0037605A"/>
    <w:rsid w:val="00380BC3"/>
    <w:rsid w:val="0038212D"/>
    <w:rsid w:val="0038521E"/>
    <w:rsid w:val="00386841"/>
    <w:rsid w:val="00386A4C"/>
    <w:rsid w:val="00387FB2"/>
    <w:rsid w:val="00391B1C"/>
    <w:rsid w:val="003A3C5E"/>
    <w:rsid w:val="003A7788"/>
    <w:rsid w:val="003B5C45"/>
    <w:rsid w:val="003B7235"/>
    <w:rsid w:val="003C4153"/>
    <w:rsid w:val="003C4EE8"/>
    <w:rsid w:val="003D4868"/>
    <w:rsid w:val="003D48F0"/>
    <w:rsid w:val="003D7039"/>
    <w:rsid w:val="003E1074"/>
    <w:rsid w:val="003E161D"/>
    <w:rsid w:val="003F69A2"/>
    <w:rsid w:val="00401065"/>
    <w:rsid w:val="004104C5"/>
    <w:rsid w:val="00427756"/>
    <w:rsid w:val="004468B8"/>
    <w:rsid w:val="00446E12"/>
    <w:rsid w:val="0045059C"/>
    <w:rsid w:val="0045102C"/>
    <w:rsid w:val="00480A43"/>
    <w:rsid w:val="00482823"/>
    <w:rsid w:val="00486C7D"/>
    <w:rsid w:val="004926BF"/>
    <w:rsid w:val="004960BC"/>
    <w:rsid w:val="004A142F"/>
    <w:rsid w:val="004A3188"/>
    <w:rsid w:val="004A4080"/>
    <w:rsid w:val="004A73A5"/>
    <w:rsid w:val="004C0939"/>
    <w:rsid w:val="004C0C4A"/>
    <w:rsid w:val="004D2A5A"/>
    <w:rsid w:val="004D2FA7"/>
    <w:rsid w:val="004E3771"/>
    <w:rsid w:val="004F2FD9"/>
    <w:rsid w:val="004F3CDF"/>
    <w:rsid w:val="004F7EB7"/>
    <w:rsid w:val="004F7FED"/>
    <w:rsid w:val="00503357"/>
    <w:rsid w:val="00516BB0"/>
    <w:rsid w:val="00526457"/>
    <w:rsid w:val="005363A3"/>
    <w:rsid w:val="00541941"/>
    <w:rsid w:val="005423F1"/>
    <w:rsid w:val="00545522"/>
    <w:rsid w:val="005608F1"/>
    <w:rsid w:val="0056513A"/>
    <w:rsid w:val="00571BFF"/>
    <w:rsid w:val="00582730"/>
    <w:rsid w:val="00597643"/>
    <w:rsid w:val="005A0847"/>
    <w:rsid w:val="005A77EF"/>
    <w:rsid w:val="005B2BBA"/>
    <w:rsid w:val="005B5912"/>
    <w:rsid w:val="005C220C"/>
    <w:rsid w:val="005D2E78"/>
    <w:rsid w:val="005E214A"/>
    <w:rsid w:val="005E4E8B"/>
    <w:rsid w:val="005E66F7"/>
    <w:rsid w:val="005F5E12"/>
    <w:rsid w:val="00601BAF"/>
    <w:rsid w:val="0060404A"/>
    <w:rsid w:val="00606DBE"/>
    <w:rsid w:val="00613FA9"/>
    <w:rsid w:val="0061432B"/>
    <w:rsid w:val="00620391"/>
    <w:rsid w:val="006219D4"/>
    <w:rsid w:val="00621B5E"/>
    <w:rsid w:val="00625863"/>
    <w:rsid w:val="00643BC1"/>
    <w:rsid w:val="0064729F"/>
    <w:rsid w:val="00656A14"/>
    <w:rsid w:val="00664FA9"/>
    <w:rsid w:val="006750E8"/>
    <w:rsid w:val="00685037"/>
    <w:rsid w:val="0069069E"/>
    <w:rsid w:val="0069169B"/>
    <w:rsid w:val="006A6221"/>
    <w:rsid w:val="006B05EC"/>
    <w:rsid w:val="006B3978"/>
    <w:rsid w:val="006B3B04"/>
    <w:rsid w:val="006C3378"/>
    <w:rsid w:val="006C3E8A"/>
    <w:rsid w:val="006C4B6D"/>
    <w:rsid w:val="006C5DDB"/>
    <w:rsid w:val="006C7828"/>
    <w:rsid w:val="006D69BF"/>
    <w:rsid w:val="006E0424"/>
    <w:rsid w:val="006E10A8"/>
    <w:rsid w:val="00701029"/>
    <w:rsid w:val="00701734"/>
    <w:rsid w:val="0070409D"/>
    <w:rsid w:val="00707E41"/>
    <w:rsid w:val="00721364"/>
    <w:rsid w:val="00721552"/>
    <w:rsid w:val="00731DD1"/>
    <w:rsid w:val="0073694D"/>
    <w:rsid w:val="0074572C"/>
    <w:rsid w:val="007504BF"/>
    <w:rsid w:val="007614CD"/>
    <w:rsid w:val="00763E88"/>
    <w:rsid w:val="00780910"/>
    <w:rsid w:val="00784354"/>
    <w:rsid w:val="00790577"/>
    <w:rsid w:val="00794C64"/>
    <w:rsid w:val="007A4B44"/>
    <w:rsid w:val="007A6609"/>
    <w:rsid w:val="007B1CD9"/>
    <w:rsid w:val="007B2A7B"/>
    <w:rsid w:val="007D04F6"/>
    <w:rsid w:val="007D3689"/>
    <w:rsid w:val="007D3B17"/>
    <w:rsid w:val="007D42D9"/>
    <w:rsid w:val="007D4A59"/>
    <w:rsid w:val="007D7698"/>
    <w:rsid w:val="007E35A1"/>
    <w:rsid w:val="007E4441"/>
    <w:rsid w:val="007E446E"/>
    <w:rsid w:val="007F0CB1"/>
    <w:rsid w:val="007F69BC"/>
    <w:rsid w:val="008015C4"/>
    <w:rsid w:val="00806E8F"/>
    <w:rsid w:val="00821715"/>
    <w:rsid w:val="00822397"/>
    <w:rsid w:val="008303C6"/>
    <w:rsid w:val="008307B0"/>
    <w:rsid w:val="00835547"/>
    <w:rsid w:val="00850FF8"/>
    <w:rsid w:val="00853AC8"/>
    <w:rsid w:val="00854614"/>
    <w:rsid w:val="00854D6E"/>
    <w:rsid w:val="008612D6"/>
    <w:rsid w:val="00881A2A"/>
    <w:rsid w:val="008933E4"/>
    <w:rsid w:val="008946EB"/>
    <w:rsid w:val="008B4143"/>
    <w:rsid w:val="008B66B8"/>
    <w:rsid w:val="008C1725"/>
    <w:rsid w:val="008D22A5"/>
    <w:rsid w:val="008D4810"/>
    <w:rsid w:val="008D6FBF"/>
    <w:rsid w:val="008E193C"/>
    <w:rsid w:val="009144E5"/>
    <w:rsid w:val="00916E5E"/>
    <w:rsid w:val="0091742A"/>
    <w:rsid w:val="00931781"/>
    <w:rsid w:val="0093561A"/>
    <w:rsid w:val="009516E2"/>
    <w:rsid w:val="00954378"/>
    <w:rsid w:val="00954F26"/>
    <w:rsid w:val="00955F11"/>
    <w:rsid w:val="009606F0"/>
    <w:rsid w:val="009975E4"/>
    <w:rsid w:val="009A039F"/>
    <w:rsid w:val="009A3160"/>
    <w:rsid w:val="009A35EE"/>
    <w:rsid w:val="009A5ADA"/>
    <w:rsid w:val="009B7079"/>
    <w:rsid w:val="009C31EA"/>
    <w:rsid w:val="009E1F38"/>
    <w:rsid w:val="009E7BC1"/>
    <w:rsid w:val="009F0BBD"/>
    <w:rsid w:val="00A06BB6"/>
    <w:rsid w:val="00A15F95"/>
    <w:rsid w:val="00A23183"/>
    <w:rsid w:val="00A26885"/>
    <w:rsid w:val="00A32BA8"/>
    <w:rsid w:val="00A32D34"/>
    <w:rsid w:val="00A3547F"/>
    <w:rsid w:val="00A37F9B"/>
    <w:rsid w:val="00A4004C"/>
    <w:rsid w:val="00A41777"/>
    <w:rsid w:val="00A55DAC"/>
    <w:rsid w:val="00A610D2"/>
    <w:rsid w:val="00A61505"/>
    <w:rsid w:val="00A64E4C"/>
    <w:rsid w:val="00A7293E"/>
    <w:rsid w:val="00A751C5"/>
    <w:rsid w:val="00A95872"/>
    <w:rsid w:val="00A97380"/>
    <w:rsid w:val="00AA233C"/>
    <w:rsid w:val="00AB1161"/>
    <w:rsid w:val="00AB7418"/>
    <w:rsid w:val="00AD1632"/>
    <w:rsid w:val="00AD1C7E"/>
    <w:rsid w:val="00AD364D"/>
    <w:rsid w:val="00AD68EA"/>
    <w:rsid w:val="00AE4A53"/>
    <w:rsid w:val="00AF2274"/>
    <w:rsid w:val="00AF4E56"/>
    <w:rsid w:val="00B06073"/>
    <w:rsid w:val="00B07DC1"/>
    <w:rsid w:val="00B1182F"/>
    <w:rsid w:val="00B139FC"/>
    <w:rsid w:val="00B251D5"/>
    <w:rsid w:val="00B33051"/>
    <w:rsid w:val="00B3538C"/>
    <w:rsid w:val="00B42DDA"/>
    <w:rsid w:val="00B434FA"/>
    <w:rsid w:val="00B442DF"/>
    <w:rsid w:val="00B52BD4"/>
    <w:rsid w:val="00B636CB"/>
    <w:rsid w:val="00B64606"/>
    <w:rsid w:val="00B71975"/>
    <w:rsid w:val="00B77504"/>
    <w:rsid w:val="00B77A1D"/>
    <w:rsid w:val="00B83ACB"/>
    <w:rsid w:val="00B84853"/>
    <w:rsid w:val="00B900C0"/>
    <w:rsid w:val="00B9088F"/>
    <w:rsid w:val="00BB1999"/>
    <w:rsid w:val="00BB3683"/>
    <w:rsid w:val="00BC1C88"/>
    <w:rsid w:val="00BC3299"/>
    <w:rsid w:val="00BC4701"/>
    <w:rsid w:val="00BD6A11"/>
    <w:rsid w:val="00BE1038"/>
    <w:rsid w:val="00BE18EC"/>
    <w:rsid w:val="00BF34BB"/>
    <w:rsid w:val="00BF5132"/>
    <w:rsid w:val="00BF5EAC"/>
    <w:rsid w:val="00C02227"/>
    <w:rsid w:val="00C10636"/>
    <w:rsid w:val="00C12E5B"/>
    <w:rsid w:val="00C2333F"/>
    <w:rsid w:val="00C23E84"/>
    <w:rsid w:val="00C3111C"/>
    <w:rsid w:val="00C44CB9"/>
    <w:rsid w:val="00C45862"/>
    <w:rsid w:val="00C4661D"/>
    <w:rsid w:val="00C50BAC"/>
    <w:rsid w:val="00C53900"/>
    <w:rsid w:val="00C60F00"/>
    <w:rsid w:val="00C774B8"/>
    <w:rsid w:val="00C8442E"/>
    <w:rsid w:val="00C91F43"/>
    <w:rsid w:val="00C95B01"/>
    <w:rsid w:val="00CA0F12"/>
    <w:rsid w:val="00CB59E4"/>
    <w:rsid w:val="00CC08FE"/>
    <w:rsid w:val="00CC2B9C"/>
    <w:rsid w:val="00CC3660"/>
    <w:rsid w:val="00CC5847"/>
    <w:rsid w:val="00CC7061"/>
    <w:rsid w:val="00CE798A"/>
    <w:rsid w:val="00CF3209"/>
    <w:rsid w:val="00D0154E"/>
    <w:rsid w:val="00D03074"/>
    <w:rsid w:val="00D15B52"/>
    <w:rsid w:val="00D20D91"/>
    <w:rsid w:val="00D4092C"/>
    <w:rsid w:val="00D4501B"/>
    <w:rsid w:val="00D551D7"/>
    <w:rsid w:val="00D6155D"/>
    <w:rsid w:val="00D623BC"/>
    <w:rsid w:val="00D63268"/>
    <w:rsid w:val="00D63379"/>
    <w:rsid w:val="00D63E2E"/>
    <w:rsid w:val="00D6549F"/>
    <w:rsid w:val="00D66A3F"/>
    <w:rsid w:val="00D768D2"/>
    <w:rsid w:val="00D811A4"/>
    <w:rsid w:val="00D90EBB"/>
    <w:rsid w:val="00D914A8"/>
    <w:rsid w:val="00D93B94"/>
    <w:rsid w:val="00DA21C8"/>
    <w:rsid w:val="00DA3191"/>
    <w:rsid w:val="00DA4D1E"/>
    <w:rsid w:val="00DA656C"/>
    <w:rsid w:val="00DB22AE"/>
    <w:rsid w:val="00DB46B6"/>
    <w:rsid w:val="00DB5C7A"/>
    <w:rsid w:val="00DE02D9"/>
    <w:rsid w:val="00DE0874"/>
    <w:rsid w:val="00DE1110"/>
    <w:rsid w:val="00DF6148"/>
    <w:rsid w:val="00E212E7"/>
    <w:rsid w:val="00E35283"/>
    <w:rsid w:val="00E42F4C"/>
    <w:rsid w:val="00E4446E"/>
    <w:rsid w:val="00E51675"/>
    <w:rsid w:val="00E52353"/>
    <w:rsid w:val="00E548DD"/>
    <w:rsid w:val="00E55862"/>
    <w:rsid w:val="00E638E2"/>
    <w:rsid w:val="00E64381"/>
    <w:rsid w:val="00E75222"/>
    <w:rsid w:val="00E80C44"/>
    <w:rsid w:val="00E83902"/>
    <w:rsid w:val="00E90A3C"/>
    <w:rsid w:val="00E9498E"/>
    <w:rsid w:val="00EA29ED"/>
    <w:rsid w:val="00EB187A"/>
    <w:rsid w:val="00ED33CA"/>
    <w:rsid w:val="00ED68A2"/>
    <w:rsid w:val="00ED728D"/>
    <w:rsid w:val="00ED75F8"/>
    <w:rsid w:val="00EE305A"/>
    <w:rsid w:val="00EE42D6"/>
    <w:rsid w:val="00EE4FB5"/>
    <w:rsid w:val="00EE703C"/>
    <w:rsid w:val="00EF033A"/>
    <w:rsid w:val="00EF42DA"/>
    <w:rsid w:val="00F02E60"/>
    <w:rsid w:val="00F11815"/>
    <w:rsid w:val="00F13ECE"/>
    <w:rsid w:val="00F151D1"/>
    <w:rsid w:val="00F2122B"/>
    <w:rsid w:val="00F22045"/>
    <w:rsid w:val="00F25B0E"/>
    <w:rsid w:val="00F442D0"/>
    <w:rsid w:val="00F4433A"/>
    <w:rsid w:val="00F47016"/>
    <w:rsid w:val="00F50260"/>
    <w:rsid w:val="00F55E31"/>
    <w:rsid w:val="00F62DF8"/>
    <w:rsid w:val="00F96F34"/>
    <w:rsid w:val="00FA3C1D"/>
    <w:rsid w:val="00FB209F"/>
    <w:rsid w:val="00FB350D"/>
    <w:rsid w:val="00FD3C04"/>
    <w:rsid w:val="00FD5F37"/>
    <w:rsid w:val="00FE0004"/>
    <w:rsid w:val="00FE52AB"/>
    <w:rsid w:val="00FE6B93"/>
    <w:rsid w:val="00FF12FB"/>
    <w:rsid w:val="00FF251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5:chartTrackingRefBased/>
  <w15:docId w15:val="{FFEDF5DA-B3D5-42B2-ABF2-C41F3D4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B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23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469B1"/>
    <w:rPr>
      <w:color w:val="0000FF"/>
      <w:u w:val="single"/>
    </w:rPr>
  </w:style>
  <w:style w:type="character" w:customStyle="1" w:styleId="il">
    <w:name w:val="il"/>
    <w:basedOn w:val="a0"/>
    <w:rsid w:val="00545522"/>
  </w:style>
  <w:style w:type="character" w:customStyle="1" w:styleId="apple-converted-space">
    <w:name w:val="apple-converted-space"/>
    <w:basedOn w:val="a0"/>
    <w:rsid w:val="00545522"/>
  </w:style>
  <w:style w:type="paragraph" w:styleId="a5">
    <w:name w:val="Balloon Text"/>
    <w:basedOn w:val="a"/>
    <w:semiHidden/>
    <w:rsid w:val="006C3378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4A73A5"/>
  </w:style>
  <w:style w:type="paragraph" w:customStyle="1" w:styleId="a6">
    <w:name w:val="字元 字元 字元 字元"/>
    <w:basedOn w:val="a"/>
    <w:rsid w:val="00CC3660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44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46E12"/>
    <w:rPr>
      <w:kern w:val="2"/>
    </w:rPr>
  </w:style>
  <w:style w:type="paragraph" w:styleId="a9">
    <w:name w:val="footer"/>
    <w:basedOn w:val="a"/>
    <w:link w:val="aa"/>
    <w:rsid w:val="0044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46E12"/>
    <w:rPr>
      <w:kern w:val="2"/>
    </w:rPr>
  </w:style>
  <w:style w:type="character" w:styleId="ab">
    <w:name w:val="Emphasis"/>
    <w:uiPriority w:val="20"/>
    <w:qFormat/>
    <w:rsid w:val="00FD5F37"/>
    <w:rPr>
      <w:i/>
      <w:iCs/>
    </w:rPr>
  </w:style>
  <w:style w:type="paragraph" w:customStyle="1" w:styleId="Default">
    <w:name w:val="Default"/>
    <w:rsid w:val="00F62D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3B7235"/>
    <w:rPr>
      <w:rFonts w:ascii="新細明體" w:hAnsi="新細明體" w:cs="新細明體"/>
      <w:b/>
      <w:bCs/>
      <w:sz w:val="36"/>
      <w:szCs w:val="36"/>
    </w:rPr>
  </w:style>
  <w:style w:type="paragraph" w:customStyle="1" w:styleId="ac">
    <w:name w:val="字元 字元 字元 字元"/>
    <w:basedOn w:val="a"/>
    <w:rsid w:val="008C1725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Salutation"/>
    <w:basedOn w:val="a"/>
    <w:next w:val="a"/>
    <w:link w:val="ae"/>
    <w:rsid w:val="008303C6"/>
    <w:rPr>
      <w:rFonts w:eastAsia="標楷體"/>
      <w:color w:val="000000"/>
      <w:kern w:val="0"/>
      <w:szCs w:val="28"/>
    </w:rPr>
  </w:style>
  <w:style w:type="character" w:customStyle="1" w:styleId="ae">
    <w:name w:val="問候 字元"/>
    <w:basedOn w:val="a0"/>
    <w:link w:val="ad"/>
    <w:rsid w:val="008303C6"/>
    <w:rPr>
      <w:rFonts w:eastAsia="標楷體"/>
      <w:color w:val="000000"/>
      <w:sz w:val="24"/>
      <w:szCs w:val="28"/>
    </w:rPr>
  </w:style>
  <w:style w:type="paragraph" w:styleId="af">
    <w:name w:val="Closing"/>
    <w:basedOn w:val="a"/>
    <w:link w:val="af0"/>
    <w:rsid w:val="008303C6"/>
    <w:pPr>
      <w:ind w:leftChars="1800" w:left="100"/>
    </w:pPr>
    <w:rPr>
      <w:rFonts w:eastAsia="標楷體"/>
      <w:color w:val="000000"/>
      <w:kern w:val="0"/>
      <w:szCs w:val="28"/>
    </w:rPr>
  </w:style>
  <w:style w:type="character" w:customStyle="1" w:styleId="af0">
    <w:name w:val="結語 字元"/>
    <w:basedOn w:val="a0"/>
    <w:link w:val="af"/>
    <w:rsid w:val="008303C6"/>
    <w:rPr>
      <w:rFonts w:eastAsia="標楷體"/>
      <w:color w:val="000000"/>
      <w:sz w:val="24"/>
      <w:szCs w:val="28"/>
    </w:rPr>
  </w:style>
  <w:style w:type="paragraph" w:styleId="af1">
    <w:name w:val="List Paragraph"/>
    <w:basedOn w:val="a"/>
    <w:uiPriority w:val="34"/>
    <w:qFormat/>
    <w:rsid w:val="002C34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089E-1C9F-407B-8B95-C8C4E839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3776</Words>
  <Characters>1155</Characters>
  <Application>Microsoft Office Word</Application>
  <DocSecurity>0</DocSecurity>
  <Lines>9</Lines>
  <Paragraphs>9</Paragraphs>
  <ScaleCrop>false</ScaleCrop>
  <Company>CTH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111年度家庭暴力暨性侵害防治教育訓練</dc:title>
  <dc:subject/>
  <dc:creator>user</dc:creator>
  <cp:keywords/>
  <cp:lastModifiedBy>cgh</cp:lastModifiedBy>
  <cp:revision>3</cp:revision>
  <cp:lastPrinted>2018-09-01T07:51:00Z</cp:lastPrinted>
  <dcterms:created xsi:type="dcterms:W3CDTF">2022-10-26T09:52:00Z</dcterms:created>
  <dcterms:modified xsi:type="dcterms:W3CDTF">2022-10-26T09:55:00Z</dcterms:modified>
</cp:coreProperties>
</file>